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793E1B" w:rsidRDefault="00362D6C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8.9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F6F67" w:rsidRPr="005A48B6" w:rsidRDefault="008F6F67" w:rsidP="00D1753D">
                  <w:pPr>
                    <w:jc w:val="both"/>
                    <w:rPr>
                      <w:color w:val="000000"/>
                    </w:rPr>
                  </w:pPr>
                  <w:r w:rsidRPr="00C324F8">
                    <w:t xml:space="preserve">Приложение  к ОПОП по направлению подготовки </w:t>
                  </w:r>
                  <w:r>
                    <w:t>42.04.02 Журналистика</w:t>
                  </w:r>
                  <w:r w:rsidRPr="00C324F8">
                    <w:t xml:space="preserve"> (</w:t>
                  </w:r>
                  <w:r>
                    <w:t>высшее образование-</w:t>
                  </w:r>
                  <w:r w:rsidRPr="00C324F8">
                    <w:t xml:space="preserve"> магистратур</w:t>
                  </w:r>
                  <w:r>
                    <w:t>а</w:t>
                  </w:r>
                  <w:r w:rsidRPr="00C324F8">
                    <w:t>), Направленность (профиль) программы</w:t>
                  </w:r>
                  <w:r w:rsidRPr="00DE64B4">
                    <w:t>Редакторская деятельность в сфере средств массовой информации</w:t>
                  </w:r>
                  <w:r w:rsidRPr="00C324F8">
                    <w:t xml:space="preserve">, </w:t>
                  </w:r>
                  <w:r w:rsidRPr="00376907">
                    <w:t xml:space="preserve">утв. приказом ректора ОмГА от </w:t>
                  </w:r>
                  <w:r>
                    <w:t>30</w:t>
                  </w:r>
                  <w:r w:rsidRPr="00376907">
                    <w:t>.0</w:t>
                  </w:r>
                  <w:r>
                    <w:t>8</w:t>
                  </w:r>
                  <w:r w:rsidRPr="00376907">
                    <w:t>.20</w:t>
                  </w:r>
                  <w:r>
                    <w:t>21</w:t>
                  </w:r>
                  <w:r w:rsidRPr="00376907">
                    <w:t xml:space="preserve"> №</w:t>
                  </w:r>
                  <w:r>
                    <w:t>94.</w:t>
                  </w: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F1F3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671E56" w:rsidRPr="00397B18">
        <w:rPr>
          <w:rFonts w:eastAsia="Courier New"/>
          <w:noProof/>
          <w:color w:val="000000"/>
          <w:sz w:val="28"/>
          <w:szCs w:val="28"/>
          <w:lang w:bidi="ru-RU"/>
        </w:rPr>
        <w:t>ф</w:t>
      </w:r>
      <w:r w:rsidR="00F02BF4">
        <w:rPr>
          <w:rFonts w:eastAsia="Courier New"/>
          <w:noProof/>
          <w:color w:val="000000"/>
          <w:sz w:val="28"/>
          <w:szCs w:val="28"/>
          <w:lang w:bidi="ru-RU"/>
        </w:rPr>
        <w:t>илологии, журналистики и массов</w:t>
      </w:r>
      <w:r w:rsidR="00671E56" w:rsidRPr="00397B18">
        <w:rPr>
          <w:rFonts w:eastAsia="Courier New"/>
          <w:noProof/>
          <w:color w:val="000000"/>
          <w:sz w:val="28"/>
          <w:szCs w:val="28"/>
          <w:lang w:bidi="ru-RU"/>
        </w:rPr>
        <w:t>ых коммуникаций</w:t>
      </w:r>
    </w:p>
    <w:p w:rsidR="007C277B" w:rsidRPr="00793E1B" w:rsidRDefault="007C277B" w:rsidP="00EB5E9D">
      <w:pPr>
        <w:autoSpaceDE/>
        <w:adjustRightInd/>
        <w:ind w:right="1"/>
        <w:contextualSpacing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362D6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83.2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8F6F67" w:rsidRPr="00C94464" w:rsidRDefault="008F6F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F6F67" w:rsidRPr="00C94464" w:rsidRDefault="008F6F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8F6F67" w:rsidRDefault="008F6F6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F6F67" w:rsidRPr="00C94464" w:rsidRDefault="008F6F67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F6F67" w:rsidRPr="00C94464" w:rsidRDefault="008F6F67" w:rsidP="00FA67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>30</w:t>
                  </w:r>
                  <w:r w:rsidRPr="00A0380C">
                    <w:rPr>
                      <w:spacing w:val="-3"/>
                      <w:sz w:val="24"/>
                      <w:szCs w:val="24"/>
                      <w:lang w:eastAsia="en-US"/>
                    </w:rPr>
                    <w:t>.0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>8</w:t>
                  </w:r>
                  <w:r w:rsidRPr="00A0380C">
                    <w:rPr>
                      <w:spacing w:val="-3"/>
                      <w:sz w:val="24"/>
                      <w:szCs w:val="24"/>
                      <w:lang w:eastAsia="en-US"/>
                    </w:rPr>
                    <w:t>.20</w:t>
                  </w:r>
                  <w:r>
                    <w:rPr>
                      <w:spacing w:val="-3"/>
                      <w:sz w:val="24"/>
                      <w:szCs w:val="24"/>
                      <w:lang w:eastAsia="en-US"/>
                    </w:rPr>
                    <w:t>21 г.</w:t>
                  </w:r>
                </w:p>
                <w:p w:rsidR="008F6F67" w:rsidRPr="00C94464" w:rsidRDefault="008F6F67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EB5E9D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ПРОГРАММА</w:t>
      </w:r>
      <w:r w:rsidR="00DE2722">
        <w:rPr>
          <w:rFonts w:eastAsia="SimSun"/>
          <w:color w:val="000000"/>
          <w:kern w:val="2"/>
          <w:sz w:val="24"/>
          <w:szCs w:val="24"/>
          <w:lang w:eastAsia="hi-IN" w:bidi="hi-IN"/>
        </w:rPr>
        <w:t>ПРАКТИ</w:t>
      </w:r>
      <w:r w:rsidR="00107D51">
        <w:rPr>
          <w:rFonts w:eastAsia="SimSun"/>
          <w:color w:val="000000"/>
          <w:kern w:val="2"/>
          <w:sz w:val="24"/>
          <w:szCs w:val="24"/>
          <w:lang w:eastAsia="hi-IN" w:bidi="hi-IN"/>
        </w:rPr>
        <w:t>ЧЕСКОЙ ПОДГОТОВКИ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767D35" w:rsidRDefault="007050B1" w:rsidP="007F4B97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>
        <w:rPr>
          <w:b/>
          <w:bCs/>
          <w:caps/>
          <w:color w:val="000000"/>
          <w:sz w:val="32"/>
          <w:szCs w:val="32"/>
        </w:rPr>
        <w:t>ПРОИЗВОДСТВЕН</w:t>
      </w:r>
      <w:r w:rsidR="00DE2722" w:rsidRPr="00767D35">
        <w:rPr>
          <w:b/>
          <w:bCs/>
          <w:caps/>
          <w:color w:val="000000"/>
          <w:sz w:val="32"/>
          <w:szCs w:val="32"/>
        </w:rPr>
        <w:t>НАЯ ПРАКТИКА</w:t>
      </w:r>
    </w:p>
    <w:p w:rsidR="00DE2722" w:rsidRPr="00767D3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color w:val="000000"/>
          <w:sz w:val="22"/>
          <w:szCs w:val="22"/>
        </w:rPr>
      </w:pPr>
      <w:r w:rsidRPr="00767D35">
        <w:rPr>
          <w:b/>
          <w:bCs/>
          <w:caps/>
          <w:color w:val="000000"/>
          <w:sz w:val="22"/>
          <w:szCs w:val="22"/>
        </w:rPr>
        <w:t>(</w:t>
      </w:r>
      <w:r w:rsidR="00E1588B">
        <w:rPr>
          <w:color w:val="000000"/>
          <w:sz w:val="22"/>
          <w:szCs w:val="22"/>
        </w:rPr>
        <w:t>преддипломная практика</w:t>
      </w:r>
      <w:r w:rsidRPr="00767D35">
        <w:rPr>
          <w:b/>
          <w:bCs/>
          <w:caps/>
          <w:color w:val="000000"/>
          <w:sz w:val="22"/>
          <w:szCs w:val="22"/>
        </w:rPr>
        <w:t>)</w:t>
      </w:r>
    </w:p>
    <w:p w:rsidR="00863B9F" w:rsidRPr="00EB5E9D" w:rsidRDefault="00E1588B" w:rsidP="00EB5E9D">
      <w:pPr>
        <w:widowControl/>
        <w:suppressAutoHyphens/>
        <w:autoSpaceDE/>
        <w:adjustRightInd/>
        <w:spacing w:after="24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К.М.03.07(ПД)</w:t>
      </w:r>
    </w:p>
    <w:p w:rsidR="007C277B" w:rsidRPr="00767D35" w:rsidRDefault="00DE64B4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>Магистратура по н</w:t>
      </w:r>
      <w:r w:rsidR="007C277B" w:rsidRPr="00767D35">
        <w:rPr>
          <w:rFonts w:eastAsia="Courier New"/>
          <w:color w:val="000000"/>
          <w:sz w:val="24"/>
          <w:szCs w:val="24"/>
          <w:lang w:bidi="ru-RU"/>
        </w:rPr>
        <w:t>аправлени</w:t>
      </w:r>
      <w:r>
        <w:rPr>
          <w:rFonts w:eastAsia="Courier New"/>
          <w:color w:val="000000"/>
          <w:sz w:val="24"/>
          <w:szCs w:val="24"/>
          <w:lang w:bidi="ru-RU"/>
        </w:rPr>
        <w:t>ю</w:t>
      </w:r>
      <w:r w:rsidR="007C277B" w:rsidRPr="00767D35">
        <w:rPr>
          <w:rFonts w:eastAsia="Courier New"/>
          <w:color w:val="000000"/>
          <w:sz w:val="24"/>
          <w:szCs w:val="24"/>
          <w:lang w:bidi="ru-RU"/>
        </w:rPr>
        <w:t xml:space="preserve"> подготовки </w:t>
      </w:r>
      <w:r w:rsidR="00A61D16">
        <w:rPr>
          <w:rFonts w:eastAsia="Courier New"/>
          <w:b/>
          <w:color w:val="000000"/>
          <w:sz w:val="24"/>
          <w:szCs w:val="24"/>
          <w:lang w:bidi="ru-RU"/>
        </w:rPr>
        <w:t>42.04</w:t>
      </w:r>
      <w:r w:rsidR="00767D35" w:rsidRPr="00767D35">
        <w:rPr>
          <w:rFonts w:eastAsia="Courier New"/>
          <w:b/>
          <w:color w:val="000000"/>
          <w:sz w:val="24"/>
          <w:szCs w:val="24"/>
          <w:lang w:bidi="ru-RU"/>
        </w:rPr>
        <w:t>.02 Журналистика</w:t>
      </w:r>
    </w:p>
    <w:p w:rsidR="007C277B" w:rsidRPr="00767D35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67D35">
        <w:rPr>
          <w:rFonts w:eastAsia="Courier New"/>
          <w:color w:val="000000"/>
          <w:sz w:val="24"/>
          <w:szCs w:val="24"/>
          <w:lang w:bidi="ru-RU"/>
        </w:rPr>
        <w:t>Направленность (профиль) программы «</w:t>
      </w:r>
      <w:r w:rsidR="00DE64B4">
        <w:rPr>
          <w:rFonts w:eastAsia="Courier New"/>
          <w:b/>
          <w:color w:val="000000"/>
          <w:sz w:val="24"/>
          <w:szCs w:val="24"/>
          <w:lang w:bidi="ru-RU"/>
        </w:rPr>
        <w:t>Редакторская деятельность в сфере средств массовой информации</w:t>
      </w:r>
      <w:r w:rsidRPr="00767D35">
        <w:rPr>
          <w:rFonts w:eastAsia="Courier New"/>
          <w:color w:val="000000"/>
          <w:sz w:val="24"/>
          <w:szCs w:val="24"/>
          <w:lang w:bidi="ru-RU"/>
        </w:rPr>
        <w:t>»</w:t>
      </w:r>
    </w:p>
    <w:p w:rsidR="0097605E" w:rsidRPr="00767D35" w:rsidRDefault="0097605E" w:rsidP="0097605E">
      <w:pPr>
        <w:widowControl/>
        <w:suppressAutoHyphens/>
        <w:autoSpaceDE/>
        <w:adjustRightInd/>
        <w:rPr>
          <w:rFonts w:eastAsia="Courier New"/>
          <w:b/>
          <w:color w:val="000000"/>
          <w:sz w:val="24"/>
          <w:szCs w:val="24"/>
          <w:lang w:bidi="ru-RU"/>
        </w:rPr>
      </w:pPr>
    </w:p>
    <w:p w:rsidR="004E753A" w:rsidRPr="00FE7231" w:rsidRDefault="00DE64B4" w:rsidP="00FE7231">
      <w:pPr>
        <w:widowControl/>
        <w:autoSpaceDE/>
        <w:autoSpaceDN/>
        <w:adjustRightInd/>
        <w:jc w:val="center"/>
      </w:pPr>
      <w:r w:rsidRPr="00930E5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>
        <w:rPr>
          <w:rFonts w:eastAsia="Courier New"/>
          <w:b/>
          <w:sz w:val="24"/>
          <w:szCs w:val="24"/>
          <w:lang w:bidi="ru-RU"/>
        </w:rPr>
        <w:t>.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1135"/>
        <w:gridCol w:w="9781"/>
      </w:tblGrid>
      <w:tr w:rsidR="00DE64B4" w:rsidRPr="00DE64B4" w:rsidTr="00DE64B4">
        <w:trPr>
          <w:trHeight w:val="150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4B4" w:rsidRPr="00DE64B4" w:rsidRDefault="00DE64B4" w:rsidP="00DE64B4">
            <w:pPr>
              <w:rPr>
                <w:i/>
              </w:rPr>
            </w:pPr>
            <w:r w:rsidRPr="00DE64B4">
              <w:rPr>
                <w:i/>
              </w:rPr>
              <w:t> Профессиональные стандарты: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01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образование и наука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01.004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06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связь, информационные и коммуникационные технологии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06.008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 xml:space="preserve">специалист по производству продукции сетевых изданий и информационных агентств  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средства массовой информации, издательство и полиграфия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11.004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ведущий телевизионной программы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11.005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специалист по производству продукции телерадиовещательных средств массовой информации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11.006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редактор средств массовой информации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11.008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специалист по производству продукции печатных средств массовой информации</w:t>
            </w:r>
          </w:p>
        </w:tc>
      </w:tr>
      <w:tr w:rsidR="00DE64B4" w:rsidRPr="00DE64B4" w:rsidTr="00DE64B4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11.013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B4" w:rsidRPr="00DE64B4" w:rsidRDefault="00DE64B4" w:rsidP="00DE64B4">
            <w:r w:rsidRPr="00DE64B4">
              <w:t>графический дизайнер</w:t>
            </w:r>
          </w:p>
        </w:tc>
      </w:tr>
    </w:tbl>
    <w:p w:rsidR="00DE64B4" w:rsidRDefault="00DE64B4" w:rsidP="00DE64B4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822F9B" w:rsidRPr="00EB5E9D" w:rsidRDefault="00DE64B4" w:rsidP="00DE64B4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665645">
        <w:rPr>
          <w:i/>
          <w:sz w:val="24"/>
          <w:szCs w:val="24"/>
        </w:rPr>
        <w:t>Типы задач профессиональной деятельности</w:t>
      </w:r>
      <w:r w:rsidRPr="00EB5E9D">
        <w:rPr>
          <w:i/>
          <w:sz w:val="24"/>
          <w:szCs w:val="24"/>
        </w:rPr>
        <w:t>:</w:t>
      </w:r>
      <w:r w:rsidRPr="00EB5E9D">
        <w:rPr>
          <w:sz w:val="24"/>
          <w:szCs w:val="24"/>
        </w:rPr>
        <w:t xml:space="preserve"> редакторский, научно-исследовательский, педагогический</w:t>
      </w:r>
    </w:p>
    <w:p w:rsidR="00EB5E9D" w:rsidRPr="00C845E7" w:rsidRDefault="00EB5E9D" w:rsidP="00EB5E9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B5E9D" w:rsidRPr="00EB5E9D" w:rsidRDefault="00EB5E9D" w:rsidP="00EB5E9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B5E9D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107D51"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B5E9D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FE7231" w:rsidRPr="00EB5E9D" w:rsidRDefault="00FE7231" w:rsidP="00FE723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EB5E9D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107D51"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B5E9D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EB5E9D" w:rsidRPr="00EB5E9D" w:rsidRDefault="00EB5E9D" w:rsidP="00EB5E9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B5E9D" w:rsidRPr="00EB5E9D" w:rsidRDefault="00EB5E9D" w:rsidP="00EB5E9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B5E9D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107D51"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B5E9D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107D51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EB5E9D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B5E9D" w:rsidRPr="00EB5E9D" w:rsidRDefault="00EB5E9D" w:rsidP="00EB5E9D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B5E9D" w:rsidRPr="00C845E7" w:rsidRDefault="00EB5E9D" w:rsidP="00841F00">
      <w:pPr>
        <w:suppressAutoHyphens/>
        <w:contextualSpacing/>
        <w:jc w:val="center"/>
        <w:rPr>
          <w:sz w:val="24"/>
          <w:szCs w:val="24"/>
        </w:rPr>
      </w:pPr>
      <w:r w:rsidRPr="00EB5E9D">
        <w:rPr>
          <w:sz w:val="24"/>
          <w:szCs w:val="24"/>
        </w:rPr>
        <w:t>Омск</w:t>
      </w:r>
      <w:r w:rsidR="00107D51">
        <w:rPr>
          <w:sz w:val="24"/>
          <w:szCs w:val="24"/>
        </w:rPr>
        <w:t xml:space="preserve">, </w:t>
      </w:r>
      <w:r w:rsidRPr="00EB5E9D">
        <w:rPr>
          <w:sz w:val="24"/>
          <w:szCs w:val="24"/>
        </w:rPr>
        <w:t xml:space="preserve"> 20</w:t>
      </w:r>
      <w:r w:rsidR="00107D51">
        <w:rPr>
          <w:sz w:val="24"/>
          <w:szCs w:val="24"/>
        </w:rPr>
        <w:t>21</w:t>
      </w:r>
    </w:p>
    <w:p w:rsidR="00841F00" w:rsidRPr="00793E1B" w:rsidRDefault="00BF1F32" w:rsidP="00841F00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br w:type="page"/>
      </w:r>
      <w:r w:rsidR="00841F00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841F00" w:rsidRPr="00793E1B" w:rsidRDefault="00841F00" w:rsidP="00841F0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841F00" w:rsidRPr="0047356C" w:rsidRDefault="00841F00" w:rsidP="00841F0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д. полит. н.</w:t>
      </w:r>
      <w:r w:rsidRPr="0047356C">
        <w:rPr>
          <w:color w:val="000000"/>
          <w:spacing w:val="-3"/>
          <w:sz w:val="24"/>
          <w:szCs w:val="24"/>
          <w:lang w:eastAsia="en-US"/>
        </w:rPr>
        <w:t xml:space="preserve">, </w:t>
      </w:r>
      <w:r>
        <w:rPr>
          <w:color w:val="000000"/>
          <w:spacing w:val="-3"/>
          <w:sz w:val="24"/>
          <w:szCs w:val="24"/>
          <w:lang w:eastAsia="en-US"/>
        </w:rPr>
        <w:t>профессор</w:t>
      </w:r>
      <w:r w:rsidRPr="0047356C">
        <w:rPr>
          <w:color w:val="000000"/>
          <w:spacing w:val="-3"/>
          <w:sz w:val="24"/>
          <w:szCs w:val="24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>В.А. Евдокимов</w:t>
      </w:r>
    </w:p>
    <w:p w:rsidR="00841F00" w:rsidRPr="0047356C" w:rsidRDefault="00841F00" w:rsidP="00841F0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841F00" w:rsidRPr="0047356C" w:rsidRDefault="00841F00" w:rsidP="00841F0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47356C">
        <w:rPr>
          <w:color w:val="000000"/>
          <w:spacing w:val="-3"/>
          <w:sz w:val="24"/>
          <w:szCs w:val="24"/>
          <w:lang w:eastAsia="en-US"/>
        </w:rPr>
        <w:t>Программа практики одо</w:t>
      </w:r>
      <w:r>
        <w:rPr>
          <w:color w:val="000000"/>
          <w:spacing w:val="-3"/>
          <w:sz w:val="24"/>
          <w:szCs w:val="24"/>
          <w:lang w:eastAsia="en-US"/>
        </w:rPr>
        <w:t>брена на заседании кафедры «Филологии, журналистики и массовых коммуникаций»</w:t>
      </w:r>
    </w:p>
    <w:p w:rsidR="00841F00" w:rsidRDefault="00841F00" w:rsidP="00841F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41F00" w:rsidRDefault="00841F00" w:rsidP="00841F00">
      <w:pPr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30.08.2021</w:t>
      </w:r>
      <w:r w:rsidRPr="00376907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1</w:t>
      </w:r>
    </w:p>
    <w:p w:rsidR="00841F00" w:rsidRDefault="00841F00" w:rsidP="00841F00">
      <w:pPr>
        <w:jc w:val="both"/>
        <w:rPr>
          <w:spacing w:val="-3"/>
          <w:sz w:val="24"/>
          <w:szCs w:val="24"/>
          <w:lang w:eastAsia="en-US"/>
        </w:rPr>
      </w:pPr>
    </w:p>
    <w:p w:rsidR="00841F00" w:rsidRPr="00EC4AF7" w:rsidRDefault="00841F00" w:rsidP="00841F00">
      <w:pPr>
        <w:jc w:val="both"/>
        <w:rPr>
          <w:spacing w:val="-3"/>
          <w:sz w:val="24"/>
          <w:szCs w:val="24"/>
          <w:lang w:eastAsia="en-US"/>
        </w:rPr>
      </w:pPr>
      <w:r w:rsidRPr="00EC4AF7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к.филол.н., доцент О.В.Попова</w:t>
      </w:r>
    </w:p>
    <w:p w:rsidR="007C277B" w:rsidRDefault="007C277B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841F00" w:rsidRPr="00793E1B" w:rsidRDefault="00841F00" w:rsidP="00822F9B">
      <w:pPr>
        <w:suppressAutoHyphens/>
        <w:contextualSpacing/>
        <w:jc w:val="center"/>
        <w:rPr>
          <w:color w:val="000000"/>
          <w:sz w:val="24"/>
          <w:szCs w:val="24"/>
        </w:rPr>
      </w:pPr>
    </w:p>
    <w:p w:rsidR="00DF1076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4749D6" w:rsidRDefault="004749D6" w:rsidP="004749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132E7" w:rsidRPr="004749D6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32E7" w:rsidRPr="004749D6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132E7" w:rsidRPr="004749D6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132E7" w:rsidRPr="004749D6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32E7" w:rsidRPr="004749D6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  <w:r w:rsidRPr="004749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132E7" w:rsidRPr="004749D6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40651" w:rsidP="00A63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32E7" w:rsidRPr="004749D6">
              <w:rPr>
                <w:sz w:val="24"/>
                <w:szCs w:val="24"/>
              </w:rPr>
              <w:t>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40651" w:rsidP="00A63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32E7" w:rsidRPr="004749D6">
              <w:rPr>
                <w:sz w:val="24"/>
                <w:szCs w:val="24"/>
              </w:rPr>
      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32E7" w:rsidRPr="004749D6" w:rsidTr="00A634A5">
        <w:tc>
          <w:tcPr>
            <w:tcW w:w="562" w:type="dxa"/>
            <w:hideMark/>
          </w:tcPr>
          <w:p w:rsidR="007132E7" w:rsidRPr="004749D6" w:rsidRDefault="00740651" w:rsidP="00A63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4749D6" w:rsidRDefault="004749D6" w:rsidP="00A63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32E7" w:rsidRPr="004749D6">
              <w:rPr>
                <w:sz w:val="24"/>
                <w:szCs w:val="24"/>
              </w:rPr>
              <w:t>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4749D6" w:rsidRDefault="007132E7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5714" w:rsidRPr="004749D6" w:rsidTr="00A634A5">
        <w:tc>
          <w:tcPr>
            <w:tcW w:w="562" w:type="dxa"/>
            <w:hideMark/>
          </w:tcPr>
          <w:p w:rsidR="00CE5714" w:rsidRPr="004749D6" w:rsidRDefault="00CE5714" w:rsidP="007406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406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CE5714" w:rsidRDefault="00CE5714" w:rsidP="00A634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E5714">
              <w:rPr>
                <w:color w:val="000000"/>
                <w:sz w:val="24"/>
                <w:szCs w:val="24"/>
              </w:rPr>
              <w:t>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CE5714" w:rsidRPr="004749D6" w:rsidRDefault="00CE5714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4749D6" w:rsidRDefault="00CE5714" w:rsidP="00A634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32E7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Pr="002036A3" w:rsidRDefault="002933E5" w:rsidP="00E34A85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</w:p>
    <w:p w:rsidR="00EB5E9D" w:rsidRPr="00CB70C5" w:rsidRDefault="00EB5E9D" w:rsidP="00EB5E9D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br w:type="page"/>
      </w:r>
      <w:r w:rsidR="00107D51">
        <w:rPr>
          <w:b/>
          <w:i/>
          <w:spacing w:val="-3"/>
          <w:sz w:val="24"/>
          <w:szCs w:val="24"/>
          <w:lang w:eastAsia="en-US"/>
        </w:rPr>
        <w:lastRenderedPageBreak/>
        <w:t>Рабочая п</w:t>
      </w:r>
      <w:r w:rsidR="00107D51" w:rsidRPr="00CB70C5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107D51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107D51" w:rsidRPr="00CB70C5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107D51" w:rsidRPr="00CB70C5">
        <w:rPr>
          <w:b/>
          <w:i/>
          <w:sz w:val="24"/>
          <w:szCs w:val="24"/>
          <w:lang w:eastAsia="en-US"/>
        </w:rPr>
        <w:t>в соответствии с:</w:t>
      </w:r>
    </w:p>
    <w:p w:rsidR="00EB5E9D" w:rsidRPr="00EB5E9D" w:rsidRDefault="00EB5E9D" w:rsidP="00EB5E9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B5E9D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B5E9D" w:rsidRDefault="00EB5E9D" w:rsidP="00EB5E9D">
      <w:pPr>
        <w:rPr>
          <w:sz w:val="24"/>
          <w:szCs w:val="24"/>
        </w:rPr>
      </w:pPr>
      <w:r w:rsidRPr="00EB5E9D">
        <w:rPr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Pr="00EB5E9D">
        <w:rPr>
          <w:rFonts w:eastAsia="Courier New"/>
          <w:sz w:val="24"/>
          <w:szCs w:val="24"/>
        </w:rPr>
        <w:t>42.04.02 Журналистика</w:t>
      </w:r>
      <w:r w:rsidRPr="00EB5E9D">
        <w:rPr>
          <w:sz w:val="24"/>
          <w:szCs w:val="24"/>
        </w:rPr>
        <w:t>, утвержденного Приказом Министерства образования и науки РФ от 08 июня 2017 г. № 529 «Об утверждении федерального государственного образовательного стандарта высшего образования - магистратура по направлению подготовки 42.04.02 Журналистика</w:t>
      </w:r>
      <w:r w:rsidRPr="00EB5E9D">
        <w:rPr>
          <w:b/>
          <w:i/>
          <w:sz w:val="24"/>
          <w:szCs w:val="24"/>
        </w:rPr>
        <w:t>»</w:t>
      </w:r>
      <w:r w:rsidRPr="00EB5E9D">
        <w:rPr>
          <w:sz w:val="24"/>
          <w:szCs w:val="24"/>
        </w:rPr>
        <w:t xml:space="preserve"> Зарегистрировано в Минюсте России 29 июня 2017 г. N 47239(далее - ФГОС ВО);</w:t>
      </w:r>
    </w:p>
    <w:p w:rsidR="00EB5E9D" w:rsidRPr="00A87886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EB5E9D" w:rsidRPr="00A87886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практи</w:t>
      </w:r>
      <w:r w:rsidR="00107D51">
        <w:rPr>
          <w:sz w:val="24"/>
          <w:szCs w:val="24"/>
        </w:rPr>
        <w:t>ческой подготовки</w:t>
      </w:r>
      <w:r w:rsidRPr="00A87886">
        <w:rPr>
          <w:sz w:val="24"/>
          <w:szCs w:val="24"/>
        </w:rPr>
        <w:t xml:space="preserve"> составлена в соответствии с локальными норматив</w:t>
      </w:r>
      <w:r>
        <w:rPr>
          <w:sz w:val="24"/>
          <w:szCs w:val="24"/>
        </w:rPr>
        <w:t>ными актами ЧУ</w:t>
      </w:r>
      <w:r w:rsidRPr="00A87886">
        <w:rPr>
          <w:sz w:val="24"/>
          <w:szCs w:val="24"/>
        </w:rPr>
        <w:t>ОО ВО «Омская гуманитарная академия» (далее – Академия</w:t>
      </w:r>
      <w:r>
        <w:rPr>
          <w:sz w:val="24"/>
          <w:szCs w:val="24"/>
        </w:rPr>
        <w:t>; Ом</w:t>
      </w:r>
      <w:r w:rsidRPr="00A87886">
        <w:rPr>
          <w:sz w:val="24"/>
          <w:szCs w:val="24"/>
        </w:rPr>
        <w:t>ГА):</w:t>
      </w:r>
    </w:p>
    <w:p w:rsidR="00EB5E9D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107D51" w:rsidRPr="00A87886" w:rsidRDefault="00107D51" w:rsidP="00107D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9протокол заседания № 2), Студенческого совета ОмГА от 28.09.2020 (протокол заседания № 2);</w:t>
      </w:r>
    </w:p>
    <w:p w:rsidR="00EB5E9D" w:rsidRPr="00A87886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EB5E9D" w:rsidRDefault="00EB5E9D" w:rsidP="00EB5E9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</w:t>
      </w:r>
      <w:r>
        <w:rPr>
          <w:sz w:val="24"/>
          <w:szCs w:val="24"/>
        </w:rPr>
        <w:t>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</w:t>
      </w:r>
      <w:r>
        <w:rPr>
          <w:sz w:val="24"/>
          <w:szCs w:val="24"/>
          <w:lang w:eastAsia="en-US"/>
        </w:rPr>
        <w:t>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</w:r>
    </w:p>
    <w:p w:rsidR="00EB5E9D" w:rsidRPr="00A87886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EB5E9D" w:rsidRPr="00EB5E9D" w:rsidRDefault="00EB5E9D" w:rsidP="00EB5E9D">
      <w:pPr>
        <w:ind w:firstLine="709"/>
        <w:jc w:val="both"/>
        <w:rPr>
          <w:sz w:val="24"/>
          <w:szCs w:val="24"/>
        </w:rPr>
      </w:pPr>
      <w:r w:rsidRPr="00A87886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A6757" w:rsidRPr="00704539" w:rsidRDefault="00FA6757" w:rsidP="00FA6757">
      <w:pPr>
        <w:ind w:firstLine="709"/>
        <w:jc w:val="both"/>
        <w:rPr>
          <w:sz w:val="24"/>
          <w:szCs w:val="24"/>
        </w:rPr>
      </w:pPr>
      <w:r w:rsidRPr="0070453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магистратуры по направлению подготовки </w:t>
      </w:r>
      <w:r w:rsidRPr="006937FE">
        <w:rPr>
          <w:b/>
          <w:sz w:val="24"/>
          <w:szCs w:val="24"/>
        </w:rPr>
        <w:t>42.04.02 Журналистика</w:t>
      </w:r>
      <w:r w:rsidRPr="00704539">
        <w:rPr>
          <w:sz w:val="24"/>
          <w:szCs w:val="24"/>
        </w:rPr>
        <w:t>(уровень магистратуры), направленность (профиль) программы «</w:t>
      </w:r>
      <w:r w:rsidR="00DE64B4">
        <w:rPr>
          <w:sz w:val="24"/>
          <w:szCs w:val="24"/>
        </w:rPr>
        <w:t>Редакторская деятельность в сфере средств массовой информации</w:t>
      </w:r>
      <w:r w:rsidR="00EB5E9D">
        <w:rPr>
          <w:sz w:val="24"/>
          <w:szCs w:val="24"/>
        </w:rPr>
        <w:t>»; форма обучения – очная</w:t>
      </w:r>
      <w:r w:rsidRPr="00704539">
        <w:rPr>
          <w:sz w:val="24"/>
          <w:szCs w:val="24"/>
        </w:rPr>
        <w:t xml:space="preserve"> на </w:t>
      </w:r>
      <w:r w:rsidR="00446924" w:rsidRPr="00A0380C">
        <w:rPr>
          <w:spacing w:val="-3"/>
          <w:sz w:val="24"/>
          <w:szCs w:val="24"/>
          <w:lang w:eastAsia="en-US"/>
        </w:rPr>
        <w:lastRenderedPageBreak/>
        <w:t>20</w:t>
      </w:r>
      <w:r w:rsidR="00F2409C">
        <w:rPr>
          <w:spacing w:val="-3"/>
          <w:sz w:val="24"/>
          <w:szCs w:val="24"/>
          <w:lang w:eastAsia="en-US"/>
        </w:rPr>
        <w:t>21</w:t>
      </w:r>
      <w:r w:rsidR="00446924" w:rsidRPr="00A0380C">
        <w:rPr>
          <w:spacing w:val="-3"/>
          <w:sz w:val="24"/>
          <w:szCs w:val="24"/>
          <w:lang w:eastAsia="en-US"/>
        </w:rPr>
        <w:t>/202</w:t>
      </w:r>
      <w:r w:rsidR="00F2409C">
        <w:rPr>
          <w:spacing w:val="-3"/>
          <w:sz w:val="24"/>
          <w:szCs w:val="24"/>
          <w:lang w:eastAsia="en-US"/>
        </w:rPr>
        <w:t>2</w:t>
      </w:r>
      <w:r w:rsidR="00446924" w:rsidRPr="00A0380C">
        <w:rPr>
          <w:spacing w:val="-3"/>
          <w:sz w:val="24"/>
          <w:szCs w:val="24"/>
          <w:lang w:eastAsia="en-US"/>
        </w:rPr>
        <w:t xml:space="preserve"> учебный год, утвержденного приказом ректора от </w:t>
      </w:r>
      <w:r w:rsidR="00E34A85">
        <w:rPr>
          <w:spacing w:val="-3"/>
          <w:sz w:val="24"/>
          <w:szCs w:val="24"/>
          <w:lang w:eastAsia="en-US"/>
        </w:rPr>
        <w:t>30</w:t>
      </w:r>
      <w:r w:rsidR="00446924" w:rsidRPr="00A0380C">
        <w:rPr>
          <w:spacing w:val="-3"/>
          <w:sz w:val="24"/>
          <w:szCs w:val="24"/>
          <w:lang w:eastAsia="en-US"/>
        </w:rPr>
        <w:t>.0</w:t>
      </w:r>
      <w:r w:rsidR="00E34A85">
        <w:rPr>
          <w:spacing w:val="-3"/>
          <w:sz w:val="24"/>
          <w:szCs w:val="24"/>
          <w:lang w:eastAsia="en-US"/>
        </w:rPr>
        <w:t>8</w:t>
      </w:r>
      <w:r w:rsidR="00446924" w:rsidRPr="00A0380C">
        <w:rPr>
          <w:spacing w:val="-3"/>
          <w:sz w:val="24"/>
          <w:szCs w:val="24"/>
          <w:lang w:eastAsia="en-US"/>
        </w:rPr>
        <w:t>.20</w:t>
      </w:r>
      <w:r w:rsidR="00F2409C">
        <w:rPr>
          <w:spacing w:val="-3"/>
          <w:sz w:val="24"/>
          <w:szCs w:val="24"/>
          <w:lang w:eastAsia="en-US"/>
        </w:rPr>
        <w:t>21</w:t>
      </w:r>
      <w:r w:rsidR="00446924" w:rsidRPr="00A0380C">
        <w:rPr>
          <w:spacing w:val="-3"/>
          <w:sz w:val="24"/>
          <w:szCs w:val="24"/>
          <w:lang w:eastAsia="en-US"/>
        </w:rPr>
        <w:t xml:space="preserve"> № </w:t>
      </w:r>
      <w:r w:rsidR="00E34A85">
        <w:rPr>
          <w:spacing w:val="-3"/>
          <w:sz w:val="24"/>
          <w:szCs w:val="24"/>
          <w:lang w:eastAsia="en-US"/>
        </w:rPr>
        <w:t>94</w:t>
      </w:r>
      <w:r w:rsidRPr="00704539">
        <w:rPr>
          <w:sz w:val="24"/>
          <w:szCs w:val="24"/>
        </w:rPr>
        <w:t>;</w:t>
      </w:r>
    </w:p>
    <w:p w:rsidR="00FA6757" w:rsidRPr="00023E73" w:rsidRDefault="00FA6757" w:rsidP="00FA6757">
      <w:pPr>
        <w:ind w:firstLine="709"/>
        <w:jc w:val="both"/>
        <w:rPr>
          <w:sz w:val="24"/>
          <w:szCs w:val="24"/>
        </w:rPr>
      </w:pPr>
      <w:r w:rsidRPr="0070453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магистратуры по направлению подготовки </w:t>
      </w:r>
      <w:r w:rsidRPr="006937FE">
        <w:rPr>
          <w:b/>
          <w:sz w:val="24"/>
          <w:szCs w:val="24"/>
        </w:rPr>
        <w:t>42.04.02 Журналистика</w:t>
      </w:r>
      <w:r w:rsidRPr="00704539">
        <w:rPr>
          <w:sz w:val="24"/>
          <w:szCs w:val="24"/>
        </w:rPr>
        <w:t xml:space="preserve"> (уровень магистратуры), направленность (профиль) программы «</w:t>
      </w:r>
      <w:r w:rsidR="00DE64B4">
        <w:rPr>
          <w:sz w:val="24"/>
          <w:szCs w:val="24"/>
        </w:rPr>
        <w:t>Редакторская деятельность в сфере средств массовой информации</w:t>
      </w:r>
      <w:r w:rsidRPr="00704539">
        <w:rPr>
          <w:sz w:val="24"/>
          <w:szCs w:val="24"/>
        </w:rPr>
        <w:t xml:space="preserve">»; форма обучения – заочная на </w:t>
      </w:r>
      <w:r w:rsidR="00446924" w:rsidRPr="00A0380C">
        <w:rPr>
          <w:spacing w:val="-3"/>
          <w:sz w:val="24"/>
          <w:szCs w:val="24"/>
          <w:lang w:eastAsia="en-US"/>
        </w:rPr>
        <w:t>20</w:t>
      </w:r>
      <w:r w:rsidR="00F2409C">
        <w:rPr>
          <w:spacing w:val="-3"/>
          <w:sz w:val="24"/>
          <w:szCs w:val="24"/>
          <w:lang w:eastAsia="en-US"/>
        </w:rPr>
        <w:t>21</w:t>
      </w:r>
      <w:r w:rsidR="00446924" w:rsidRPr="00A0380C">
        <w:rPr>
          <w:spacing w:val="-3"/>
          <w:sz w:val="24"/>
          <w:szCs w:val="24"/>
          <w:lang w:eastAsia="en-US"/>
        </w:rPr>
        <w:t>/202</w:t>
      </w:r>
      <w:r w:rsidR="00F2409C">
        <w:rPr>
          <w:spacing w:val="-3"/>
          <w:sz w:val="24"/>
          <w:szCs w:val="24"/>
          <w:lang w:eastAsia="en-US"/>
        </w:rPr>
        <w:t>2</w:t>
      </w:r>
      <w:r w:rsidR="00446924" w:rsidRPr="00A0380C">
        <w:rPr>
          <w:spacing w:val="-3"/>
          <w:sz w:val="24"/>
          <w:szCs w:val="24"/>
          <w:lang w:eastAsia="en-US"/>
        </w:rPr>
        <w:t xml:space="preserve"> учебный год, утвержденного приказом ректора от </w:t>
      </w:r>
      <w:r w:rsidR="00E34A85">
        <w:rPr>
          <w:spacing w:val="-3"/>
          <w:sz w:val="24"/>
          <w:szCs w:val="24"/>
          <w:lang w:eastAsia="en-US"/>
        </w:rPr>
        <w:t>30</w:t>
      </w:r>
      <w:r w:rsidR="00446924" w:rsidRPr="00A0380C">
        <w:rPr>
          <w:spacing w:val="-3"/>
          <w:sz w:val="24"/>
          <w:szCs w:val="24"/>
          <w:lang w:eastAsia="en-US"/>
        </w:rPr>
        <w:t>.0</w:t>
      </w:r>
      <w:r w:rsidR="00E34A85">
        <w:rPr>
          <w:spacing w:val="-3"/>
          <w:sz w:val="24"/>
          <w:szCs w:val="24"/>
          <w:lang w:eastAsia="en-US"/>
        </w:rPr>
        <w:t>8</w:t>
      </w:r>
      <w:r w:rsidR="00446924" w:rsidRPr="00A0380C">
        <w:rPr>
          <w:spacing w:val="-3"/>
          <w:sz w:val="24"/>
          <w:szCs w:val="24"/>
          <w:lang w:eastAsia="en-US"/>
        </w:rPr>
        <w:t>.20</w:t>
      </w:r>
      <w:r w:rsidR="00F2409C">
        <w:rPr>
          <w:spacing w:val="-3"/>
          <w:sz w:val="24"/>
          <w:szCs w:val="24"/>
          <w:lang w:eastAsia="en-US"/>
        </w:rPr>
        <w:t>21</w:t>
      </w:r>
      <w:r w:rsidR="00446924" w:rsidRPr="00A0380C">
        <w:rPr>
          <w:spacing w:val="-3"/>
          <w:sz w:val="24"/>
          <w:szCs w:val="24"/>
          <w:lang w:eastAsia="en-US"/>
        </w:rPr>
        <w:t xml:space="preserve"> № </w:t>
      </w:r>
      <w:r w:rsidR="00E34A85">
        <w:rPr>
          <w:spacing w:val="-3"/>
          <w:sz w:val="24"/>
          <w:szCs w:val="24"/>
          <w:lang w:eastAsia="en-US"/>
        </w:rPr>
        <w:t>94</w:t>
      </w:r>
      <w:r>
        <w:rPr>
          <w:sz w:val="24"/>
          <w:szCs w:val="24"/>
        </w:rPr>
        <w:t>.</w:t>
      </w:r>
    </w:p>
    <w:p w:rsidR="00FA6757" w:rsidRPr="00023E73" w:rsidRDefault="00FA6757" w:rsidP="000F3BC6">
      <w:pPr>
        <w:snapToGrid w:val="0"/>
        <w:ind w:firstLine="708"/>
        <w:jc w:val="both"/>
        <w:rPr>
          <w:sz w:val="24"/>
          <w:szCs w:val="24"/>
        </w:rPr>
      </w:pPr>
      <w:r w:rsidRPr="00023E7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программы </w:t>
      </w:r>
      <w:r w:rsidRPr="00DA4DB5">
        <w:rPr>
          <w:b/>
          <w:sz w:val="24"/>
          <w:szCs w:val="24"/>
        </w:rPr>
        <w:t>производственная практика (</w:t>
      </w:r>
      <w:r w:rsidR="00E1588B">
        <w:rPr>
          <w:b/>
          <w:sz w:val="24"/>
          <w:szCs w:val="24"/>
        </w:rPr>
        <w:t>преддипломная практика</w:t>
      </w:r>
      <w:r>
        <w:rPr>
          <w:b/>
          <w:sz w:val="24"/>
          <w:szCs w:val="24"/>
        </w:rPr>
        <w:t>)</w:t>
      </w:r>
      <w:r w:rsidRPr="00023E73">
        <w:rPr>
          <w:b/>
          <w:sz w:val="24"/>
          <w:szCs w:val="24"/>
        </w:rPr>
        <w:t>в течение 20</w:t>
      </w:r>
      <w:r w:rsidR="00F2409C">
        <w:rPr>
          <w:b/>
          <w:sz w:val="24"/>
          <w:szCs w:val="24"/>
        </w:rPr>
        <w:t>21</w:t>
      </w:r>
      <w:r w:rsidRPr="00023E73">
        <w:rPr>
          <w:b/>
          <w:sz w:val="24"/>
          <w:szCs w:val="24"/>
        </w:rPr>
        <w:t>/20</w:t>
      </w:r>
      <w:r w:rsidR="00446924">
        <w:rPr>
          <w:b/>
          <w:sz w:val="24"/>
          <w:szCs w:val="24"/>
        </w:rPr>
        <w:t>2</w:t>
      </w:r>
      <w:r w:rsidR="00F2409C">
        <w:rPr>
          <w:b/>
          <w:sz w:val="24"/>
          <w:szCs w:val="24"/>
        </w:rPr>
        <w:t>2</w:t>
      </w:r>
      <w:r w:rsidRPr="00023E73">
        <w:rPr>
          <w:b/>
          <w:sz w:val="24"/>
          <w:szCs w:val="24"/>
        </w:rPr>
        <w:t xml:space="preserve"> учебного года:</w:t>
      </w:r>
    </w:p>
    <w:p w:rsidR="00EB5E9D" w:rsidRPr="00C845E7" w:rsidRDefault="00FA6757" w:rsidP="00EB5E9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0453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магистратуры по направлению подготовки </w:t>
      </w:r>
      <w:r w:rsidRPr="00E253AA">
        <w:rPr>
          <w:sz w:val="24"/>
          <w:szCs w:val="24"/>
        </w:rPr>
        <w:t>42.04.02 Журналистика</w:t>
      </w:r>
      <w:r w:rsidRPr="00704539">
        <w:rPr>
          <w:sz w:val="24"/>
          <w:szCs w:val="24"/>
        </w:rPr>
        <w:t xml:space="preserve"> (уровень магистратуры), направленность (профиль) программы «</w:t>
      </w:r>
      <w:r w:rsidR="00DE64B4">
        <w:rPr>
          <w:sz w:val="24"/>
          <w:szCs w:val="24"/>
        </w:rPr>
        <w:t>Редакторская деятельность в сфере средств массовой информации</w:t>
      </w:r>
      <w:r w:rsidRPr="00704539">
        <w:rPr>
          <w:sz w:val="24"/>
          <w:szCs w:val="24"/>
        </w:rPr>
        <w:t xml:space="preserve">»; </w:t>
      </w:r>
      <w:r w:rsidR="00EB5E9D" w:rsidRPr="00C845E7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EB5E9D" w:rsidRPr="00EB5E9D">
        <w:rPr>
          <w:sz w:val="24"/>
          <w:szCs w:val="24"/>
        </w:rPr>
        <w:t>20</w:t>
      </w:r>
      <w:r w:rsidR="00F2409C">
        <w:rPr>
          <w:sz w:val="24"/>
          <w:szCs w:val="24"/>
        </w:rPr>
        <w:t>21</w:t>
      </w:r>
      <w:r w:rsidR="00EB5E9D" w:rsidRPr="00EB5E9D">
        <w:rPr>
          <w:sz w:val="24"/>
          <w:szCs w:val="24"/>
        </w:rPr>
        <w:t>/202</w:t>
      </w:r>
      <w:r w:rsidR="00F2409C">
        <w:rPr>
          <w:sz w:val="24"/>
          <w:szCs w:val="24"/>
        </w:rPr>
        <w:t>2</w:t>
      </w:r>
      <w:r w:rsidR="00EB5E9D" w:rsidRPr="00C845E7">
        <w:rPr>
          <w:sz w:val="24"/>
          <w:szCs w:val="24"/>
        </w:rPr>
        <w:t xml:space="preserve"> учебного года.</w:t>
      </w:r>
    </w:p>
    <w:p w:rsidR="00FA6757" w:rsidRPr="00023E73" w:rsidRDefault="00FA6757" w:rsidP="00FA6757">
      <w:pPr>
        <w:ind w:firstLine="709"/>
        <w:jc w:val="both"/>
        <w:rPr>
          <w:sz w:val="24"/>
          <w:szCs w:val="24"/>
        </w:rPr>
      </w:pPr>
    </w:p>
    <w:p w:rsidR="00CE3738" w:rsidRPr="00045856" w:rsidRDefault="00CE3738" w:rsidP="0004585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5856">
        <w:rPr>
          <w:rFonts w:ascii="Times New Roman" w:hAnsi="Times New Roman"/>
          <w:b/>
          <w:color w:val="000000"/>
          <w:sz w:val="24"/>
          <w:szCs w:val="24"/>
        </w:rPr>
        <w:t>Указание вида практики, способа и формы ее проведения</w:t>
      </w:r>
    </w:p>
    <w:p w:rsidR="00CE3738" w:rsidRPr="00045856" w:rsidRDefault="00CE3738" w:rsidP="0004585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5856">
        <w:rPr>
          <w:rFonts w:ascii="Times New Roman" w:hAnsi="Times New Roman"/>
          <w:color w:val="000000"/>
          <w:sz w:val="24"/>
          <w:szCs w:val="24"/>
        </w:rPr>
        <w:t xml:space="preserve">Вид практики: </w:t>
      </w:r>
      <w:r w:rsidR="00163FEF" w:rsidRPr="00045856">
        <w:rPr>
          <w:rFonts w:ascii="Times New Roman" w:hAnsi="Times New Roman"/>
          <w:b/>
          <w:color w:val="000000"/>
          <w:sz w:val="24"/>
          <w:szCs w:val="24"/>
        </w:rPr>
        <w:t>Производствен</w:t>
      </w:r>
      <w:r w:rsidRPr="00045856">
        <w:rPr>
          <w:rFonts w:ascii="Times New Roman" w:hAnsi="Times New Roman"/>
          <w:b/>
          <w:color w:val="000000"/>
          <w:sz w:val="24"/>
          <w:szCs w:val="24"/>
        </w:rPr>
        <w:t>ная практика.</w:t>
      </w:r>
    </w:p>
    <w:p w:rsidR="00BB70FB" w:rsidRPr="00045856" w:rsidRDefault="00CE3738" w:rsidP="0004585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5856">
        <w:rPr>
          <w:rFonts w:ascii="Times New Roman" w:hAnsi="Times New Roman"/>
          <w:color w:val="000000"/>
          <w:sz w:val="24"/>
          <w:szCs w:val="24"/>
        </w:rPr>
        <w:t>Тип практики:</w:t>
      </w:r>
      <w:r w:rsidR="00E1588B">
        <w:rPr>
          <w:rFonts w:ascii="Times New Roman" w:hAnsi="Times New Roman"/>
          <w:b/>
          <w:color w:val="000000"/>
          <w:sz w:val="24"/>
          <w:szCs w:val="24"/>
        </w:rPr>
        <w:t>Преддипломная практика</w:t>
      </w:r>
    </w:p>
    <w:p w:rsidR="00045856" w:rsidRPr="00A54171" w:rsidRDefault="00045856" w:rsidP="00A54171">
      <w:pPr>
        <w:pStyle w:val="1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5856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45856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Pr="00045856">
        <w:rPr>
          <w:color w:val="FF0000"/>
          <w:sz w:val="24"/>
          <w:szCs w:val="24"/>
        </w:rPr>
        <w:t xml:space="preserve">: </w:t>
      </w:r>
      <w:r w:rsidRPr="00A54171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CE3738" w:rsidRPr="002036A3" w:rsidRDefault="00CE3738" w:rsidP="0004585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Pr="002036A3" w:rsidRDefault="00B733AA" w:rsidP="0004585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36A3">
        <w:rPr>
          <w:rFonts w:ascii="Times New Roman" w:hAnsi="Times New Roman"/>
          <w:b/>
          <w:color w:val="000000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F4B97" w:rsidRPr="002036A3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36A3">
        <w:rPr>
          <w:rFonts w:eastAsia="Calibri"/>
          <w:color w:val="000000"/>
          <w:sz w:val="24"/>
          <w:szCs w:val="24"/>
          <w:lang w:eastAsia="en-US"/>
        </w:rPr>
        <w:t xml:space="preserve">Процесс </w:t>
      </w:r>
      <w:r w:rsidR="007A00C4" w:rsidRPr="002036A3">
        <w:rPr>
          <w:color w:val="000000"/>
          <w:sz w:val="24"/>
          <w:szCs w:val="24"/>
        </w:rPr>
        <w:t xml:space="preserve">обучения при прохождении </w:t>
      </w:r>
      <w:r w:rsidR="00163FEF">
        <w:rPr>
          <w:b/>
          <w:color w:val="000000"/>
          <w:sz w:val="24"/>
          <w:szCs w:val="24"/>
        </w:rPr>
        <w:t>производствен</w:t>
      </w:r>
      <w:r w:rsidR="007A00C4" w:rsidRPr="002036A3">
        <w:rPr>
          <w:b/>
          <w:color w:val="000000"/>
          <w:sz w:val="24"/>
          <w:szCs w:val="24"/>
        </w:rPr>
        <w:t>ной практики</w:t>
      </w:r>
      <w:r w:rsidR="00C04B21" w:rsidRPr="002036A3">
        <w:rPr>
          <w:b/>
          <w:bCs/>
          <w:caps/>
          <w:color w:val="000000"/>
          <w:sz w:val="24"/>
          <w:szCs w:val="24"/>
        </w:rPr>
        <w:t>(</w:t>
      </w:r>
      <w:r w:rsidR="00E1588B">
        <w:rPr>
          <w:b/>
          <w:color w:val="000000"/>
          <w:sz w:val="24"/>
          <w:szCs w:val="24"/>
        </w:rPr>
        <w:t>преддипломная практика</w:t>
      </w:r>
      <w:r w:rsidR="00C04B21">
        <w:rPr>
          <w:b/>
          <w:color w:val="000000"/>
          <w:sz w:val="24"/>
          <w:szCs w:val="24"/>
        </w:rPr>
        <w:t xml:space="preserve">) </w:t>
      </w:r>
      <w:r w:rsidRPr="002036A3">
        <w:rPr>
          <w:rFonts w:eastAsia="Calibri"/>
          <w:color w:val="000000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045856" w:rsidRPr="00045856" w:rsidTr="00D57288">
        <w:tc>
          <w:tcPr>
            <w:tcW w:w="2913" w:type="dxa"/>
            <w:vAlign w:val="center"/>
          </w:tcPr>
          <w:p w:rsidR="00045856" w:rsidRPr="00B2741E" w:rsidRDefault="00045856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148" w:type="dxa"/>
            <w:vAlign w:val="center"/>
          </w:tcPr>
          <w:p w:rsidR="00045856" w:rsidRPr="00B2741E" w:rsidRDefault="00045856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045856" w:rsidRPr="00B2741E" w:rsidRDefault="00045856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10" w:type="dxa"/>
            <w:vAlign w:val="center"/>
          </w:tcPr>
          <w:p w:rsidR="00045856" w:rsidRPr="003E06C2" w:rsidRDefault="00045856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E06C2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045856">
              <w:rPr>
                <w:sz w:val="24"/>
                <w:szCs w:val="24"/>
              </w:rPr>
              <w:t>соотнесенные с индикаторами достижения компетенций</w:t>
            </w:r>
          </w:p>
        </w:tc>
      </w:tr>
      <w:tr w:rsidR="00E1588B" w:rsidRPr="00045856" w:rsidTr="00241DCA">
        <w:tc>
          <w:tcPr>
            <w:tcW w:w="2913" w:type="dxa"/>
          </w:tcPr>
          <w:p w:rsidR="00E1588B" w:rsidRPr="00950FFF" w:rsidRDefault="00E1588B" w:rsidP="00241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0FFF">
              <w:rPr>
                <w:rFonts w:eastAsia="Calibri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48" w:type="dxa"/>
          </w:tcPr>
          <w:p w:rsidR="00E1588B" w:rsidRPr="00950FFF" w:rsidRDefault="00E1588B" w:rsidP="00241DCA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0FFF">
              <w:rPr>
                <w:rFonts w:eastAsia="Calibri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10" w:type="dxa"/>
          </w:tcPr>
          <w:p w:rsidR="00E1588B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Знает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общенаучные методы критического анализа и синтеза;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методику системного подхода;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принципы выработки стратегии действий;</w:t>
            </w:r>
          </w:p>
          <w:p w:rsidR="00E1588B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Умеет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t>осуществлять критический анализ проблемных ситуаций;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использовать системный подход;</w:t>
            </w:r>
          </w:p>
          <w:p w:rsidR="00E1588B" w:rsidRPr="003E06C2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вырабатывать стратегию действий;</w:t>
            </w:r>
          </w:p>
          <w:p w:rsidR="00E1588B" w:rsidRDefault="00E1588B" w:rsidP="00241DCA">
            <w:pPr>
              <w:tabs>
                <w:tab w:val="left" w:pos="318"/>
              </w:tabs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Владеет</w:t>
            </w:r>
          </w:p>
          <w:p w:rsidR="00E1588B" w:rsidRPr="00950FFF" w:rsidRDefault="00E1588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навыками осуществления критического анализа проблемных ситуаций;</w:t>
            </w:r>
          </w:p>
          <w:p w:rsidR="00E1588B" w:rsidRPr="00950FFF" w:rsidRDefault="00E1588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навыками использования системного подхода;</w:t>
            </w:r>
          </w:p>
          <w:p w:rsidR="00E1588B" w:rsidRPr="00950FFF" w:rsidRDefault="00E1588B" w:rsidP="00241DCA">
            <w:pPr>
              <w:tabs>
                <w:tab w:val="left" w:pos="318"/>
              </w:tabs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навыками выработки стратегии дей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lastRenderedPageBreak/>
              <w:t>ствий;</w:t>
            </w:r>
          </w:p>
        </w:tc>
      </w:tr>
      <w:tr w:rsidR="00E1588B" w:rsidRPr="00045856" w:rsidTr="00241DCA">
        <w:tc>
          <w:tcPr>
            <w:tcW w:w="2913" w:type="dxa"/>
          </w:tcPr>
          <w:p w:rsidR="00E1588B" w:rsidRPr="00950FFF" w:rsidRDefault="00E1588B" w:rsidP="00241DCA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50FFF">
              <w:rPr>
                <w:sz w:val="24"/>
                <w:szCs w:val="24"/>
              </w:rPr>
              <w:lastRenderedPageBreak/>
              <w:t>Способен управлять проектом на всех этапах его жизненного цикла</w:t>
            </w:r>
          </w:p>
        </w:tc>
        <w:tc>
          <w:tcPr>
            <w:tcW w:w="2148" w:type="dxa"/>
          </w:tcPr>
          <w:p w:rsidR="00E1588B" w:rsidRPr="00950FFF" w:rsidRDefault="00E1588B" w:rsidP="00241DCA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0FFF">
              <w:rPr>
                <w:rFonts w:eastAsia="Calibri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4510" w:type="dxa"/>
          </w:tcPr>
          <w:p w:rsidR="00E1588B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Знает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-методику и технологии проектного метода;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основы управления проектной деятельностью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1588B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Умеет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t>разрабатывать проект;</w:t>
            </w:r>
          </w:p>
          <w:p w:rsidR="00E1588B" w:rsidRPr="00950FFF" w:rsidRDefault="00E1588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управлять проектом на всех этапах его жизненного цикла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E1588B" w:rsidRDefault="00E1588B" w:rsidP="00241DCA">
            <w:pPr>
              <w:tabs>
                <w:tab w:val="left" w:pos="318"/>
              </w:tabs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Владеет</w:t>
            </w:r>
          </w:p>
          <w:p w:rsidR="00E1588B" w:rsidRPr="00950FFF" w:rsidRDefault="00E1588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-навыками разработки проекта;</w:t>
            </w:r>
          </w:p>
          <w:p w:rsidR="00E1588B" w:rsidRPr="00045856" w:rsidRDefault="00E1588B" w:rsidP="00241DCA">
            <w:pPr>
              <w:tabs>
                <w:tab w:val="left" w:pos="318"/>
              </w:tabs>
              <w:jc w:val="both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 навыками управления проектом на всех этапах его жизненного цикла</w:t>
            </w:r>
          </w:p>
        </w:tc>
      </w:tr>
      <w:tr w:rsidR="00E1588B" w:rsidRPr="008C2BDC" w:rsidTr="00B74719">
        <w:tc>
          <w:tcPr>
            <w:tcW w:w="2913" w:type="dxa"/>
          </w:tcPr>
          <w:p w:rsidR="00E1588B" w:rsidRPr="008C2BDC" w:rsidRDefault="00E1588B" w:rsidP="009510B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C2BDC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48" w:type="dxa"/>
          </w:tcPr>
          <w:p w:rsidR="00E1588B" w:rsidRPr="008C2BDC" w:rsidRDefault="00E1588B" w:rsidP="009510B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2BDC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10" w:type="dxa"/>
          </w:tcPr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-технологии командной работы;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технологии выработки командной стратегии;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-технологии управления персоналом;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-</w:t>
            </w:r>
            <w:r w:rsidRPr="008C2BDC">
              <w:rPr>
                <w:sz w:val="24"/>
                <w:szCs w:val="24"/>
              </w:rPr>
              <w:t xml:space="preserve"> организовывать и руководить работой команды;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C2BDC">
              <w:rPr>
                <w:sz w:val="24"/>
                <w:szCs w:val="24"/>
              </w:rPr>
              <w:t>- вырабатывать командную стратегию для достижения поставленной цели;</w:t>
            </w:r>
          </w:p>
          <w:p w:rsidR="00E1588B" w:rsidRPr="008C2BDC" w:rsidRDefault="00E1588B" w:rsidP="009510B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</w:rPr>
              <w:t>- организовывать работу редакции;</w:t>
            </w:r>
          </w:p>
          <w:p w:rsidR="00E1588B" w:rsidRPr="008C2BDC" w:rsidRDefault="00E1588B" w:rsidP="009510B2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E1588B" w:rsidRPr="008C2BDC" w:rsidRDefault="00E1588B" w:rsidP="009510B2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организации и руководства работой команды;</w:t>
            </w:r>
          </w:p>
          <w:p w:rsidR="00E1588B" w:rsidRPr="008C2BDC" w:rsidRDefault="00E1588B" w:rsidP="009510B2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-навыками выработки командной стратегии для достижения поставленной цели;</w:t>
            </w:r>
          </w:p>
          <w:p w:rsidR="00E1588B" w:rsidRPr="008C2BDC" w:rsidRDefault="00E1588B" w:rsidP="009510B2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организации работы редакции;</w:t>
            </w:r>
          </w:p>
        </w:tc>
      </w:tr>
      <w:tr w:rsidR="005A350B" w:rsidRPr="008C2BDC" w:rsidTr="00B74719">
        <w:tc>
          <w:tcPr>
            <w:tcW w:w="2913" w:type="dxa"/>
          </w:tcPr>
          <w:p w:rsidR="005A350B" w:rsidRPr="00950FFF" w:rsidRDefault="005A350B" w:rsidP="004435F4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A6B6A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148" w:type="dxa"/>
          </w:tcPr>
          <w:p w:rsidR="005A350B" w:rsidRPr="00950FFF" w:rsidRDefault="005A350B" w:rsidP="004435F4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0FFF">
              <w:rPr>
                <w:rFonts w:eastAsia="Calibri"/>
                <w:sz w:val="24"/>
                <w:szCs w:val="24"/>
                <w:lang w:eastAsia="en-US"/>
              </w:rPr>
              <w:t>УК-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0" w:type="dxa"/>
          </w:tcPr>
          <w:p w:rsidR="005A350B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Знает</w:t>
            </w:r>
          </w:p>
          <w:p w:rsidR="005A350B" w:rsidRPr="00950FFF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 xml:space="preserve"> современные коммуникационные технологии, теории массовой коммуникации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A350B" w:rsidRPr="00950FFF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>культуру деловой коммуникации на русском языке для академического и профессионального взаимодействия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A350B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Умеет</w:t>
            </w:r>
          </w:p>
          <w:p w:rsidR="005A350B" w:rsidRPr="00950FFF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>использовать современные коммуникационные технологии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A350B" w:rsidRPr="00950FFF" w:rsidRDefault="005A350B" w:rsidP="004435F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>осуществлять деловую коммуникацию на русском языке для академического и профессионального взаимодействия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A350B" w:rsidRDefault="005A350B" w:rsidP="004435F4">
            <w:pPr>
              <w:tabs>
                <w:tab w:val="left" w:pos="318"/>
              </w:tabs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3E06C2">
              <w:rPr>
                <w:i/>
                <w:color w:val="000000"/>
                <w:sz w:val="24"/>
                <w:szCs w:val="24"/>
                <w:lang w:eastAsia="en-US"/>
              </w:rPr>
              <w:t>Владеет</w:t>
            </w:r>
          </w:p>
          <w:p w:rsidR="005A350B" w:rsidRPr="00950FFF" w:rsidRDefault="005A350B" w:rsidP="004435F4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>современными коммуникационными технологиями</w:t>
            </w:r>
            <w:r w:rsidRPr="00950FF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A350B" w:rsidRPr="00045856" w:rsidRDefault="005A350B" w:rsidP="004435F4">
            <w:pPr>
              <w:tabs>
                <w:tab w:val="left" w:pos="318"/>
              </w:tabs>
              <w:jc w:val="both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950FF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A6B6A">
              <w:rPr>
                <w:color w:val="000000"/>
                <w:sz w:val="24"/>
                <w:szCs w:val="24"/>
                <w:lang w:eastAsia="en-US"/>
              </w:rPr>
              <w:t xml:space="preserve"> навыки деловой коммуникации на русском языке для академического и профессионального взаимодействия</w:t>
            </w:r>
          </w:p>
        </w:tc>
      </w:tr>
      <w:tr w:rsidR="005A350B" w:rsidRPr="008C2BDC" w:rsidTr="00B74719">
        <w:tc>
          <w:tcPr>
            <w:tcW w:w="2913" w:type="dxa"/>
          </w:tcPr>
          <w:p w:rsidR="005A350B" w:rsidRPr="008C2BDC" w:rsidRDefault="005A350B" w:rsidP="00B74719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8C2BDC">
              <w:rPr>
                <w:sz w:val="24"/>
                <w:szCs w:val="24"/>
              </w:rPr>
              <w:t xml:space="preserve">Способен анализировать </w:t>
            </w:r>
            <w:r w:rsidRPr="008C2BDC">
              <w:rPr>
                <w:sz w:val="24"/>
                <w:szCs w:val="24"/>
              </w:rPr>
              <w:lastRenderedPageBreak/>
              <w:t>и учитывать разнообразие культур в процессе межкультурного взаимодействия</w:t>
            </w:r>
          </w:p>
        </w:tc>
        <w:tc>
          <w:tcPr>
            <w:tcW w:w="2148" w:type="dxa"/>
          </w:tcPr>
          <w:p w:rsidR="005A350B" w:rsidRPr="008C2BDC" w:rsidRDefault="005A350B" w:rsidP="005F5627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2BDC">
              <w:rPr>
                <w:rFonts w:eastAsia="Calibri"/>
                <w:sz w:val="24"/>
                <w:szCs w:val="24"/>
                <w:lang w:eastAsia="en-US"/>
              </w:rPr>
              <w:lastRenderedPageBreak/>
              <w:t>УК-5</w:t>
            </w:r>
          </w:p>
        </w:tc>
        <w:tc>
          <w:tcPr>
            <w:tcW w:w="4510" w:type="dxa"/>
          </w:tcPr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5A350B" w:rsidRPr="008C2BDC" w:rsidRDefault="005A350B" w:rsidP="005F562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C2BDC">
              <w:rPr>
                <w:sz w:val="24"/>
                <w:szCs w:val="24"/>
                <w:lang w:eastAsia="en-US"/>
              </w:rPr>
              <w:lastRenderedPageBreak/>
              <w:t>-</w:t>
            </w:r>
            <w:r w:rsidRPr="008C2BDC">
              <w:rPr>
                <w:sz w:val="24"/>
                <w:szCs w:val="24"/>
              </w:rPr>
              <w:t>структуру культурной парадигмы;</w:t>
            </w:r>
          </w:p>
          <w:p w:rsidR="005A350B" w:rsidRPr="008C2BDC" w:rsidRDefault="005A350B" w:rsidP="005F562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C2BDC">
              <w:rPr>
                <w:sz w:val="24"/>
                <w:szCs w:val="24"/>
              </w:rPr>
              <w:t>- формы межкультурной коммуникации;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5A350B" w:rsidRPr="008C2BDC" w:rsidRDefault="005A350B" w:rsidP="005F562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-анализировать различные культурные традиции;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использовать технологии межкультурной коммуникации;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-навыками анализа и учета разнообразия культур в процессе межкультурного взаимодействия;</w:t>
            </w:r>
          </w:p>
          <w:p w:rsidR="005A350B" w:rsidRPr="008C2BDC" w:rsidRDefault="005A350B" w:rsidP="005F5627">
            <w:pPr>
              <w:tabs>
                <w:tab w:val="left" w:pos="31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использования технологий межкультурной коммуникации</w:t>
            </w:r>
          </w:p>
        </w:tc>
      </w:tr>
      <w:tr w:rsidR="005A350B" w:rsidRPr="008C2BDC" w:rsidTr="00DF59ED">
        <w:tc>
          <w:tcPr>
            <w:tcW w:w="2913" w:type="dxa"/>
          </w:tcPr>
          <w:p w:rsidR="005A350B" w:rsidRPr="008C2BDC" w:rsidRDefault="005A350B" w:rsidP="00950F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2BDC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148" w:type="dxa"/>
          </w:tcPr>
          <w:p w:rsidR="005A350B" w:rsidRPr="008C2BDC" w:rsidRDefault="005A350B" w:rsidP="00950FFF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2BDC">
              <w:rPr>
                <w:rFonts w:eastAsia="Calibri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10" w:type="dxa"/>
          </w:tcPr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-технологии саморазвития и самообразования;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основы профессиональной рефлексии;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современную профессиограмму журналиста;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-</w:t>
            </w:r>
            <w:r w:rsidRPr="008C2BDC">
              <w:rPr>
                <w:sz w:val="24"/>
                <w:szCs w:val="24"/>
                <w:lang w:eastAsia="en-US"/>
              </w:rPr>
              <w:t>определять и реализовывать приоритеты собственной деятельности;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совершенствовать собственную деятельность на основе самооценки;</w:t>
            </w:r>
          </w:p>
          <w:p w:rsidR="005A350B" w:rsidRPr="008C2BDC" w:rsidRDefault="005A350B" w:rsidP="00950FF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планировать и реализовывать профессиональную карьеру;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8C2BDC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определения и реализации приоритетов собственной деятельности;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совершенствования собственной деятельности на основе самооценки;</w:t>
            </w:r>
          </w:p>
          <w:p w:rsidR="005A350B" w:rsidRPr="008C2BDC" w:rsidRDefault="005A350B" w:rsidP="00950FFF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8C2BDC">
              <w:rPr>
                <w:sz w:val="24"/>
                <w:szCs w:val="24"/>
                <w:lang w:eastAsia="en-US"/>
              </w:rPr>
              <w:t>- навыками планирования и реализации профессиональной карьеры;</w:t>
            </w:r>
          </w:p>
        </w:tc>
      </w:tr>
      <w:tr w:rsidR="005A350B" w:rsidRPr="009617AF" w:rsidTr="00DF59ED">
        <w:tc>
          <w:tcPr>
            <w:tcW w:w="2913" w:type="dxa"/>
          </w:tcPr>
          <w:p w:rsidR="005A350B" w:rsidRPr="00E03906" w:rsidRDefault="005A350B" w:rsidP="00241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906">
              <w:rPr>
                <w:rFonts w:eastAsia="Calibri"/>
                <w:sz w:val="24"/>
                <w:szCs w:val="24"/>
                <w:lang w:eastAsia="en-US"/>
              </w:rPr>
              <w:t>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</w:tc>
        <w:tc>
          <w:tcPr>
            <w:tcW w:w="2148" w:type="dxa"/>
          </w:tcPr>
          <w:p w:rsidR="005A350B" w:rsidRPr="00E03906" w:rsidRDefault="005A350B" w:rsidP="00241DCA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906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10" w:type="dxa"/>
          </w:tcPr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i/>
                <w:color w:val="000000"/>
                <w:sz w:val="24"/>
                <w:szCs w:val="24"/>
                <w:lang w:eastAsia="en-US"/>
              </w:rPr>
              <w:t>Знает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E03906">
              <w:rPr>
                <w:sz w:val="24"/>
                <w:szCs w:val="24"/>
              </w:rPr>
              <w:t xml:space="preserve"> основные направления и школы научных исследований в сфере журналистики и медиа;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современную научную терминологию;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современную научную парадигму;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современную научную методологию;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современные методики сбора и анализа информации;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способы формулировки полученных результатов;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стилистику и структуру современного научного текста;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современные академические правила и форматы;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i/>
                <w:color w:val="000000"/>
                <w:sz w:val="24"/>
                <w:szCs w:val="24"/>
                <w:lang w:eastAsia="en-US"/>
              </w:rPr>
              <w:t>Умеет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i/>
                <w:color w:val="000000"/>
                <w:sz w:val="24"/>
                <w:szCs w:val="24"/>
                <w:lang w:eastAsia="en-US"/>
              </w:rPr>
              <w:t>-</w:t>
            </w:r>
            <w:r w:rsidRPr="00E03906">
              <w:rPr>
                <w:sz w:val="24"/>
                <w:szCs w:val="24"/>
              </w:rPr>
              <w:t xml:space="preserve"> использовать на практике  ключевые положения основных направлений и </w:t>
            </w:r>
            <w:r w:rsidRPr="00E03906">
              <w:rPr>
                <w:sz w:val="24"/>
                <w:szCs w:val="24"/>
              </w:rPr>
              <w:lastRenderedPageBreak/>
              <w:t>школ научных исследований в сфере журналистики и медиа;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использовать современную научную терминологию;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определять поле исследования;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разрабатывать или адаптировать методологию;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собирать и анализировать информацию, применяя избранную методику;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формулировать полученные результаты;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3906">
              <w:rPr>
                <w:sz w:val="24"/>
                <w:szCs w:val="24"/>
              </w:rPr>
              <w:t>- применять на практике особенности научного стиля;</w:t>
            </w:r>
          </w:p>
          <w:p w:rsidR="005A350B" w:rsidRPr="00E03906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sz w:val="24"/>
                <w:szCs w:val="24"/>
              </w:rPr>
              <w:t>- создавать научные тексты в соответствии с академическими правилами и форматами;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i/>
                <w:color w:val="000000"/>
                <w:sz w:val="24"/>
                <w:szCs w:val="24"/>
                <w:lang w:eastAsia="en-US"/>
              </w:rPr>
              <w:t>Владеет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использования на практике  ключевых положений основных направлений и школ научных исследований в сфере журналистики и медиа;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использования современной научной терминологии;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определения поля исследования;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разработки или адаптации методологии;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сбора и анализа информации, применяя избранную методику;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формулирования полученных результатов;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-навыками владения научным стилем;</w:t>
            </w:r>
          </w:p>
          <w:p w:rsidR="005A350B" w:rsidRPr="00E03906" w:rsidRDefault="005A350B" w:rsidP="00241DCA">
            <w:pPr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03906">
              <w:rPr>
                <w:color w:val="000000"/>
                <w:sz w:val="24"/>
                <w:szCs w:val="24"/>
                <w:lang w:eastAsia="en-US"/>
              </w:rPr>
              <w:t>- навыками создания научных текстов в соответствии с академическими правилами и форматами;</w:t>
            </w:r>
          </w:p>
        </w:tc>
      </w:tr>
      <w:tr w:rsidR="005A350B" w:rsidRPr="009617AF" w:rsidTr="00DF59ED">
        <w:tc>
          <w:tcPr>
            <w:tcW w:w="2913" w:type="dxa"/>
          </w:tcPr>
          <w:p w:rsidR="005A350B" w:rsidRPr="009617AF" w:rsidRDefault="005A350B" w:rsidP="00950FFF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03906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</w:t>
            </w:r>
          </w:p>
        </w:tc>
        <w:tc>
          <w:tcPr>
            <w:tcW w:w="2148" w:type="dxa"/>
          </w:tcPr>
          <w:p w:rsidR="005A350B" w:rsidRPr="00D105CD" w:rsidRDefault="005A350B" w:rsidP="00950FFF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05CD">
              <w:rPr>
                <w:rFonts w:eastAsia="Calibri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10" w:type="dxa"/>
          </w:tcPr>
          <w:p w:rsidR="005A350B" w:rsidRPr="00D105CD" w:rsidRDefault="005A350B" w:rsidP="009D2DA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</w:rPr>
              <w:t xml:space="preserve"> основные направления и школы научных исследований в сфере журналистики и медиа;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современную научную терминологию;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современную научную парадигму;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 управление качеством;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профессиональные этические нормы;</w:t>
            </w:r>
          </w:p>
          <w:p w:rsidR="005A350B" w:rsidRPr="00D105CD" w:rsidRDefault="005A350B" w:rsidP="00E03906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виды планирования в редакции;</w:t>
            </w:r>
          </w:p>
          <w:p w:rsidR="005A350B" w:rsidRPr="00D105CD" w:rsidRDefault="005A350B" w:rsidP="009D2DA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-ставить профессиональные задачи журналистам;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контролировать качество подготовки создаваемых журналистских текстов и (или) продуктов;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 xml:space="preserve">- повышать качество подготовки создаваемых журналистских текстов и (или) </w:t>
            </w:r>
            <w:r w:rsidRPr="00D105CD">
              <w:rPr>
                <w:sz w:val="24"/>
                <w:szCs w:val="24"/>
              </w:rPr>
              <w:lastRenderedPageBreak/>
              <w:t>продуктов;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выверять соблюдение профессиональных этических норм на всех этапах работы журналиста;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 определять дедлайны и отслеживать их соблюдение;</w:t>
            </w:r>
          </w:p>
          <w:p w:rsidR="005A350B" w:rsidRPr="00D105CD" w:rsidRDefault="005A350B" w:rsidP="009D2DA3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 навыками постановки профессиональных задач журналистам;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контроля качества подготовки создаваемых журналистских текстов и (или) продуктов;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повышения качества подготовки создаваемых журналистских текстов и (или) продуктов;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выверки соблюдения профессиональных этических норм на всех этапах работы журналиста;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определения дедлайнов и отслеживания  их соблюдения;</w:t>
            </w:r>
          </w:p>
        </w:tc>
      </w:tr>
      <w:tr w:rsidR="005A350B" w:rsidRPr="009617AF" w:rsidTr="00DF59ED">
        <w:tc>
          <w:tcPr>
            <w:tcW w:w="2913" w:type="dxa"/>
          </w:tcPr>
          <w:p w:rsidR="005A350B" w:rsidRPr="00D105CD" w:rsidRDefault="005A350B" w:rsidP="00241DC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105CD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Способен принимать участие в преподавании и разработке учебно- методических материалов дисциплин, соответствующих данному направлению подготовки на разных уровнях образования</w:t>
            </w:r>
          </w:p>
        </w:tc>
        <w:tc>
          <w:tcPr>
            <w:tcW w:w="2148" w:type="dxa"/>
          </w:tcPr>
          <w:p w:rsidR="005A350B" w:rsidRPr="00D105CD" w:rsidRDefault="005A350B" w:rsidP="00241DCA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05CD">
              <w:rPr>
                <w:rFonts w:eastAsia="Calibri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10" w:type="dxa"/>
          </w:tcPr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  <w:lang w:eastAsia="en-US"/>
              </w:rPr>
              <w:t>-актуальную учебную и учебно-методическую литературу по направлению подготовки на уровнях ВО, СПО, ДПО</w:t>
            </w:r>
            <w:r w:rsidRPr="00D105CD">
              <w:rPr>
                <w:sz w:val="24"/>
                <w:szCs w:val="24"/>
              </w:rPr>
              <w:t>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технологии реферирования и конспектирования актуальной учебной и учебно-методической литературы по направлению подготовки на уровнях ВО, СПО, ДПО;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требования к разработке современных учебно-методических материалов дисциплин и практик;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действующие ФГОС;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современные образовательные технологии;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современные технологии аттестации;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</w:rPr>
              <w:t xml:space="preserve"> осуществлять мониторинг и отбор актуальной учебной и учебно-методической литературы по направлению подготовки на уровнях ВО, СПО, ДПО;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реферировать и конспектировать актуальную учебную и учебно-методическую литературу по направлению подготовки на уровнях ВО, СПО, ДПО;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ассистировать при разработке учебно-методических материалов дисциплин и практик;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работать с ФГОС и иными нормативными документами, регламентирующими учебный процесс;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lastRenderedPageBreak/>
              <w:t>- применять современные образовательные технологии;</w:t>
            </w:r>
          </w:p>
          <w:p w:rsidR="005A350B" w:rsidRPr="00D105CD" w:rsidRDefault="005A350B" w:rsidP="00241DC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</w:rPr>
              <w:t>- применять современные технологии аттестации;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мониторинга и отбора актуальной учебной и учебно-методической литературы по направлению подготовки на уровнях ВО, СПО, ДПО;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реферирования и конспектирования актуальной учебной и учебно-методической литературы по направлению подготовки на уровнях ВО, СПО, ДПО;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ассистирования при разработке учебно-методических материалов дисциплин и практик;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работы с ФГОС и иными нормативными документами, регламентирующими учебный процесс;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современными образовательными технологиями;</w:t>
            </w:r>
          </w:p>
          <w:p w:rsidR="005A350B" w:rsidRPr="00D105CD" w:rsidRDefault="005A350B" w:rsidP="00241DC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современными технологиями аттестации;</w:t>
            </w:r>
          </w:p>
        </w:tc>
      </w:tr>
      <w:tr w:rsidR="005A350B" w:rsidRPr="008C2BDC" w:rsidTr="00DF59ED">
        <w:tc>
          <w:tcPr>
            <w:tcW w:w="2913" w:type="dxa"/>
          </w:tcPr>
          <w:p w:rsidR="005A350B" w:rsidRPr="009617AF" w:rsidRDefault="005A350B" w:rsidP="00950FFF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105CD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Способен осуществлять редакторскую деятельность, учитывая тренды развития современных СМИ</w:t>
            </w:r>
          </w:p>
        </w:tc>
        <w:tc>
          <w:tcPr>
            <w:tcW w:w="2148" w:type="dxa"/>
          </w:tcPr>
          <w:p w:rsidR="005A350B" w:rsidRPr="00D105CD" w:rsidRDefault="005A350B" w:rsidP="00950FFF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05CD"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  <w:p w:rsidR="005A350B" w:rsidRPr="00D105CD" w:rsidRDefault="005A350B" w:rsidP="00950FFF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10" w:type="dxa"/>
          </w:tcPr>
          <w:p w:rsidR="005A350B" w:rsidRPr="00D105CD" w:rsidRDefault="005A350B" w:rsidP="008C2BD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Знает</w:t>
            </w:r>
          </w:p>
          <w:p w:rsidR="005A350B" w:rsidRPr="00D105CD" w:rsidRDefault="005A350B" w:rsidP="00D105CD">
            <w:pPr>
              <w:widowControl/>
              <w:tabs>
                <w:tab w:val="left" w:pos="184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</w:rPr>
              <w:t xml:space="preserve">  инновационные процессы в системе СМИ;</w:t>
            </w:r>
          </w:p>
          <w:p w:rsidR="005A350B" w:rsidRPr="00D105CD" w:rsidRDefault="005A350B" w:rsidP="00D105CD">
            <w:pPr>
              <w:widowControl/>
              <w:tabs>
                <w:tab w:val="left" w:pos="184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5CD">
              <w:rPr>
                <w:sz w:val="24"/>
                <w:szCs w:val="24"/>
              </w:rPr>
              <w:t>типологические характеристики современных медиасистем;</w:t>
            </w:r>
          </w:p>
          <w:p w:rsidR="005A350B" w:rsidRPr="00D105CD" w:rsidRDefault="005A350B" w:rsidP="00D105CD">
            <w:pPr>
              <w:widowControl/>
              <w:tabs>
                <w:tab w:val="left" w:pos="184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понятие дискурса;</w:t>
            </w:r>
          </w:p>
          <w:p w:rsidR="005A350B" w:rsidRPr="00D105CD" w:rsidRDefault="005A350B" w:rsidP="00D105CD">
            <w:pPr>
              <w:widowControl/>
              <w:tabs>
                <w:tab w:val="left" w:pos="184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5CD">
              <w:rPr>
                <w:sz w:val="24"/>
                <w:szCs w:val="24"/>
              </w:rPr>
              <w:t>современные правовые, социально-экономические факторы, определяющие развитие медиасистем;</w:t>
            </w:r>
          </w:p>
          <w:p w:rsidR="005A350B" w:rsidRPr="00D105CD" w:rsidRDefault="005A350B" w:rsidP="008C2BD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Умеет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</w:rPr>
              <w:t xml:space="preserve"> учитывать инновационные процессы в системе СМИ в редакторской деятельности;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5CD">
              <w:rPr>
                <w:sz w:val="24"/>
                <w:szCs w:val="24"/>
              </w:rPr>
              <w:t>учитывать типологические характеристики современных медиасистем в редакторской деятельности;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5CD">
              <w:rPr>
                <w:sz w:val="24"/>
                <w:szCs w:val="24"/>
              </w:rPr>
              <w:t>фокусировать современную повестку дня СМИ;</w:t>
            </w:r>
          </w:p>
          <w:p w:rsidR="005A350B" w:rsidRPr="00D105CD" w:rsidRDefault="005A350B" w:rsidP="00D105C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105CD">
              <w:rPr>
                <w:sz w:val="24"/>
                <w:szCs w:val="24"/>
              </w:rPr>
              <w:t>- осуществлять функцию медиатора;</w:t>
            </w:r>
          </w:p>
          <w:p w:rsidR="005A350B" w:rsidRPr="00D105CD" w:rsidRDefault="005A350B" w:rsidP="008C2BD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D105CD">
              <w:rPr>
                <w:i/>
                <w:sz w:val="24"/>
                <w:szCs w:val="24"/>
                <w:lang w:eastAsia="en-US"/>
              </w:rPr>
              <w:t>Владеет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 w:rsidRPr="00D105CD">
              <w:rPr>
                <w:sz w:val="24"/>
                <w:szCs w:val="24"/>
                <w:lang w:eastAsia="en-US"/>
              </w:rPr>
              <w:t>- навыками инновационной деятельности;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  <w:lang w:eastAsia="en-US"/>
              </w:rPr>
              <w:t>передовым опытом, отражающим тенденции развития современных медиасистем;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  <w:lang w:eastAsia="en-US"/>
              </w:rPr>
              <w:t>навыками анализа современной повестки дня;</w:t>
            </w:r>
          </w:p>
          <w:p w:rsidR="005A350B" w:rsidRPr="00D105CD" w:rsidRDefault="005A350B" w:rsidP="00D105CD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D105CD">
              <w:rPr>
                <w:sz w:val="24"/>
                <w:szCs w:val="24"/>
                <w:lang w:eastAsia="en-US"/>
              </w:rPr>
              <w:t>навыками осуществления функции ме</w:t>
            </w:r>
            <w:r w:rsidRPr="00D105CD">
              <w:rPr>
                <w:sz w:val="24"/>
                <w:szCs w:val="24"/>
                <w:lang w:eastAsia="en-US"/>
              </w:rPr>
              <w:lastRenderedPageBreak/>
              <w:t>диатора.</w:t>
            </w:r>
          </w:p>
        </w:tc>
      </w:tr>
    </w:tbl>
    <w:p w:rsidR="00DE36A4" w:rsidRPr="00F05C0A" w:rsidRDefault="00DE36A4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DA0107" w:rsidRDefault="00855751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0107">
        <w:rPr>
          <w:rFonts w:ascii="Times New Roman" w:hAnsi="Times New Roman"/>
          <w:b/>
          <w:color w:val="000000"/>
          <w:sz w:val="24"/>
          <w:szCs w:val="24"/>
        </w:rPr>
        <w:t>Указание места практики в структуре образовательной программы</w:t>
      </w:r>
    </w:p>
    <w:p w:rsidR="00027D2C" w:rsidRPr="00DA0107" w:rsidRDefault="0085575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A0107">
        <w:rPr>
          <w:color w:val="000000"/>
          <w:sz w:val="24"/>
          <w:szCs w:val="24"/>
        </w:rPr>
        <w:t>Практика</w:t>
      </w:r>
      <w:r w:rsidR="00E1588B">
        <w:rPr>
          <w:bCs/>
          <w:color w:val="000000"/>
          <w:sz w:val="24"/>
          <w:szCs w:val="24"/>
        </w:rPr>
        <w:t>К.М.03.07(ПД)</w:t>
      </w:r>
      <w:r w:rsidR="00935138">
        <w:rPr>
          <w:b/>
          <w:color w:val="000000"/>
          <w:sz w:val="24"/>
          <w:szCs w:val="24"/>
        </w:rPr>
        <w:t>Производственная практика (</w:t>
      </w:r>
      <w:r w:rsidR="00E1588B">
        <w:rPr>
          <w:b/>
          <w:color w:val="000000"/>
          <w:sz w:val="24"/>
          <w:szCs w:val="24"/>
        </w:rPr>
        <w:t>преддипломная практика</w:t>
      </w:r>
      <w:r w:rsidR="006C11E6" w:rsidRPr="00DA0107">
        <w:rPr>
          <w:b/>
          <w:color w:val="000000"/>
          <w:sz w:val="24"/>
          <w:szCs w:val="24"/>
        </w:rPr>
        <w:t>)</w:t>
      </w:r>
      <w:r w:rsidR="0044223A" w:rsidRPr="00DA0107">
        <w:rPr>
          <w:rFonts w:eastAsia="Calibri"/>
          <w:color w:val="000000"/>
          <w:sz w:val="24"/>
          <w:szCs w:val="24"/>
          <w:lang w:eastAsia="en-US"/>
        </w:rPr>
        <w:t xml:space="preserve">относится к </w:t>
      </w:r>
      <w:r w:rsidR="00154B08">
        <w:rPr>
          <w:rFonts w:eastAsia="Calibri"/>
          <w:color w:val="000000"/>
          <w:sz w:val="24"/>
          <w:szCs w:val="24"/>
          <w:lang w:eastAsia="en-US"/>
        </w:rPr>
        <w:t xml:space="preserve">разделу:  </w:t>
      </w:r>
      <w:r w:rsidR="00154B08" w:rsidRPr="00154B08">
        <w:rPr>
          <w:rFonts w:eastAsia="Calibri"/>
          <w:color w:val="000000"/>
          <w:sz w:val="24"/>
          <w:szCs w:val="24"/>
          <w:lang w:eastAsia="en-US"/>
        </w:rPr>
        <w:t>К.М.Комплексные модули</w:t>
      </w:r>
    </w:p>
    <w:p w:rsidR="00027D2C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442"/>
        <w:gridCol w:w="5269"/>
      </w:tblGrid>
      <w:tr w:rsidR="00154B08" w:rsidRPr="00CB70C5" w:rsidTr="00154B08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54B08" w:rsidRPr="00CB70C5" w:rsidTr="00154B08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54B08" w:rsidRPr="00CB70C5" w:rsidTr="00154B08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54B08" w:rsidRPr="00CB70C5" w:rsidTr="00154B08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CB70C5" w:rsidRDefault="00154B08" w:rsidP="007845C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54B08" w:rsidRPr="006515C0" w:rsidTr="00154B0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DA0107" w:rsidRDefault="00E1588B" w:rsidP="001B7CE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К.М.03.07(ПД)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DA0107" w:rsidRDefault="00154B08" w:rsidP="001B7CE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Производственная практика (</w:t>
            </w:r>
            <w:r w:rsidR="00E1588B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08" w:rsidRPr="006515C0" w:rsidRDefault="00E1588B" w:rsidP="00E1588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УК-1; УК-2; </w:t>
            </w:r>
            <w:r w:rsidR="00154B08" w:rsidRPr="003A2B11">
              <w:rPr>
                <w:sz w:val="24"/>
                <w:szCs w:val="24"/>
                <w:lang w:eastAsia="en-US"/>
              </w:rPr>
              <w:t>УК-</w:t>
            </w:r>
            <w:r w:rsidR="009D2DA3">
              <w:rPr>
                <w:sz w:val="24"/>
                <w:szCs w:val="24"/>
                <w:lang w:eastAsia="en-US"/>
              </w:rPr>
              <w:t>3</w:t>
            </w:r>
            <w:r w:rsidR="00154B08" w:rsidRPr="003A2B11">
              <w:rPr>
                <w:sz w:val="24"/>
                <w:szCs w:val="24"/>
                <w:lang w:eastAsia="en-US"/>
              </w:rPr>
              <w:t xml:space="preserve">; </w:t>
            </w:r>
            <w:r w:rsidR="00CE7A8A">
              <w:rPr>
                <w:sz w:val="24"/>
                <w:szCs w:val="24"/>
                <w:lang w:eastAsia="en-US"/>
              </w:rPr>
              <w:t xml:space="preserve">УК-4; </w:t>
            </w:r>
            <w:r w:rsidR="009D2DA3">
              <w:rPr>
                <w:sz w:val="24"/>
                <w:szCs w:val="24"/>
                <w:lang w:eastAsia="en-US"/>
              </w:rPr>
              <w:t>УК–5</w:t>
            </w:r>
            <w:r w:rsidR="006C246B">
              <w:rPr>
                <w:sz w:val="24"/>
                <w:szCs w:val="24"/>
                <w:lang w:eastAsia="en-US"/>
              </w:rPr>
              <w:t xml:space="preserve">; </w:t>
            </w:r>
            <w:r w:rsidR="00154B08" w:rsidRPr="003A2B11">
              <w:rPr>
                <w:sz w:val="24"/>
                <w:szCs w:val="24"/>
                <w:lang w:eastAsia="en-US"/>
              </w:rPr>
              <w:t>УК-</w:t>
            </w:r>
            <w:r w:rsidR="00154B08">
              <w:rPr>
                <w:sz w:val="24"/>
                <w:szCs w:val="24"/>
                <w:lang w:eastAsia="en-US"/>
              </w:rPr>
              <w:t>6</w:t>
            </w:r>
            <w:r w:rsidR="00154B08" w:rsidRPr="003A2B11">
              <w:rPr>
                <w:sz w:val="24"/>
                <w:szCs w:val="24"/>
                <w:lang w:eastAsia="en-US"/>
              </w:rPr>
              <w:t xml:space="preserve">; </w:t>
            </w:r>
            <w:r w:rsidR="006C246B">
              <w:rPr>
                <w:sz w:val="24"/>
                <w:szCs w:val="24"/>
                <w:lang w:eastAsia="en-US"/>
              </w:rPr>
              <w:t>ПК-</w:t>
            </w:r>
            <w:r w:rsidR="009D2DA3">
              <w:rPr>
                <w:sz w:val="24"/>
                <w:szCs w:val="24"/>
                <w:lang w:eastAsia="en-US"/>
              </w:rPr>
              <w:t>1</w:t>
            </w:r>
            <w:r w:rsidR="006C246B">
              <w:rPr>
                <w:sz w:val="24"/>
                <w:szCs w:val="24"/>
                <w:lang w:eastAsia="en-US"/>
              </w:rPr>
              <w:t xml:space="preserve">; </w:t>
            </w:r>
            <w:r w:rsidR="00154B08" w:rsidRPr="003A2B11">
              <w:rPr>
                <w:sz w:val="24"/>
                <w:szCs w:val="24"/>
                <w:lang w:eastAsia="en-US"/>
              </w:rPr>
              <w:t>ПК-</w:t>
            </w:r>
            <w:r w:rsidR="009D2DA3">
              <w:rPr>
                <w:sz w:val="24"/>
                <w:szCs w:val="24"/>
                <w:lang w:eastAsia="en-US"/>
              </w:rPr>
              <w:t>2</w:t>
            </w:r>
            <w:r w:rsidR="00154B08" w:rsidRPr="003A2B11">
              <w:rPr>
                <w:sz w:val="24"/>
                <w:szCs w:val="24"/>
                <w:lang w:eastAsia="en-US"/>
              </w:rPr>
              <w:t>;</w:t>
            </w:r>
            <w:r w:rsidR="009D2DA3">
              <w:rPr>
                <w:sz w:val="24"/>
                <w:szCs w:val="24"/>
                <w:lang w:eastAsia="en-US"/>
              </w:rPr>
              <w:t xml:space="preserve"> ПК-3; ПК-4</w:t>
            </w:r>
          </w:p>
        </w:tc>
      </w:tr>
    </w:tbl>
    <w:p w:rsidR="00154B08" w:rsidRDefault="00154B08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54B08" w:rsidRDefault="00154B08" w:rsidP="00FE7231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Производственная практика в </w:t>
      </w:r>
      <w:r w:rsidR="00FE7231">
        <w:rPr>
          <w:rFonts w:eastAsia="Calibri"/>
          <w:color w:val="000000"/>
          <w:sz w:val="24"/>
          <w:szCs w:val="24"/>
          <w:lang w:eastAsia="en-US"/>
        </w:rPr>
        <w:t>соответствии</w:t>
      </w:r>
      <w:r>
        <w:rPr>
          <w:rFonts w:eastAsia="Calibri"/>
          <w:color w:val="000000"/>
          <w:sz w:val="24"/>
          <w:szCs w:val="24"/>
          <w:lang w:eastAsia="en-US"/>
        </w:rPr>
        <w:t xml:space="preserve"> с учебным планом проводится:</w:t>
      </w:r>
    </w:p>
    <w:p w:rsidR="00FE7231" w:rsidRDefault="00FE7231" w:rsidP="00FE7231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Очная форма обучения -  </w:t>
      </w:r>
      <w:r w:rsidR="003405CD">
        <w:rPr>
          <w:rFonts w:eastAsia="Calibri"/>
          <w:color w:val="000000"/>
          <w:sz w:val="24"/>
          <w:szCs w:val="24"/>
          <w:lang w:eastAsia="en-US"/>
        </w:rPr>
        <w:t>2</w:t>
      </w:r>
      <w:r>
        <w:rPr>
          <w:rFonts w:eastAsia="Calibri"/>
          <w:color w:val="000000"/>
          <w:sz w:val="24"/>
          <w:szCs w:val="24"/>
          <w:lang w:eastAsia="en-US"/>
        </w:rPr>
        <w:t xml:space="preserve"> курс, </w:t>
      </w:r>
      <w:r w:rsidR="00E1588B">
        <w:rPr>
          <w:rFonts w:eastAsia="Calibri"/>
          <w:color w:val="000000"/>
          <w:sz w:val="24"/>
          <w:szCs w:val="24"/>
          <w:lang w:eastAsia="en-US"/>
        </w:rPr>
        <w:t xml:space="preserve">4 </w:t>
      </w:r>
      <w:r>
        <w:rPr>
          <w:rFonts w:eastAsia="Calibri"/>
          <w:color w:val="000000"/>
          <w:sz w:val="24"/>
          <w:szCs w:val="24"/>
          <w:lang w:eastAsia="en-US"/>
        </w:rPr>
        <w:t>семестр</w:t>
      </w:r>
    </w:p>
    <w:p w:rsidR="00D96C4D" w:rsidRDefault="00D96C4D" w:rsidP="00FE7231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Заочная форма обучения - </w:t>
      </w:r>
      <w:r w:rsidR="00E1588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курс, </w:t>
      </w:r>
      <w:r w:rsidR="00E1588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семестр</w:t>
      </w:r>
    </w:p>
    <w:p w:rsidR="00383FA7" w:rsidRDefault="00383FA7" w:rsidP="00096AD7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554386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554386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194E16" w:rsidRPr="00554386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2911C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911CB">
        <w:rPr>
          <w:rFonts w:eastAsia="Calibri"/>
          <w:color w:val="000000"/>
          <w:sz w:val="24"/>
          <w:szCs w:val="24"/>
          <w:lang w:eastAsia="en-US"/>
        </w:rPr>
        <w:t xml:space="preserve">Объем </w:t>
      </w:r>
      <w:r w:rsidR="00194E16" w:rsidRPr="002911CB">
        <w:rPr>
          <w:rFonts w:eastAsia="Calibri"/>
          <w:color w:val="000000"/>
          <w:sz w:val="24"/>
          <w:szCs w:val="24"/>
          <w:lang w:eastAsia="en-US"/>
        </w:rPr>
        <w:t>практики</w:t>
      </w:r>
      <w:r w:rsidRPr="002911CB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="00E1588B">
        <w:rPr>
          <w:rFonts w:eastAsia="Calibri"/>
          <w:color w:val="000000"/>
          <w:sz w:val="24"/>
          <w:szCs w:val="24"/>
          <w:lang w:eastAsia="en-US"/>
        </w:rPr>
        <w:t xml:space="preserve">9 </w:t>
      </w:r>
      <w:r w:rsidRPr="002911CB">
        <w:rPr>
          <w:rFonts w:eastAsia="Calibri"/>
          <w:color w:val="000000"/>
          <w:sz w:val="24"/>
          <w:szCs w:val="24"/>
          <w:lang w:eastAsia="en-US"/>
        </w:rPr>
        <w:t xml:space="preserve">зачетных единиц – </w:t>
      </w:r>
      <w:r w:rsidR="00E1588B">
        <w:rPr>
          <w:rFonts w:eastAsia="Calibri"/>
          <w:color w:val="000000"/>
          <w:sz w:val="24"/>
          <w:szCs w:val="24"/>
          <w:lang w:eastAsia="en-US"/>
        </w:rPr>
        <w:t>324</w:t>
      </w:r>
      <w:r w:rsidR="00381F52">
        <w:rPr>
          <w:rFonts w:eastAsia="Calibri"/>
          <w:color w:val="000000"/>
          <w:sz w:val="24"/>
          <w:szCs w:val="24"/>
          <w:lang w:eastAsia="en-US"/>
        </w:rPr>
        <w:t>академических часа</w:t>
      </w:r>
      <w:r w:rsidR="001553D7">
        <w:rPr>
          <w:rFonts w:eastAsia="Calibri"/>
          <w:color w:val="000000"/>
          <w:sz w:val="24"/>
          <w:szCs w:val="24"/>
          <w:lang w:eastAsia="en-US"/>
        </w:rPr>
        <w:t>.</w:t>
      </w:r>
    </w:p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D20FE9" w:rsidRDefault="00881C15" w:rsidP="00733ABC">
      <w:pPr>
        <w:keepNext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554386">
        <w:rPr>
          <w:b/>
          <w:sz w:val="24"/>
          <w:szCs w:val="24"/>
        </w:rPr>
        <w:t>Содержание практики</w:t>
      </w:r>
    </w:p>
    <w:p w:rsidR="00733ABC" w:rsidRPr="00733ABC" w:rsidRDefault="00733ABC" w:rsidP="00733AB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Содержание практикидля очной и заочной форм обучения</w:t>
      </w:r>
    </w:p>
    <w:tbl>
      <w:tblPr>
        <w:tblW w:w="4969" w:type="pct"/>
        <w:jc w:val="center"/>
        <w:tblLayout w:type="fixed"/>
        <w:tblLook w:val="00A0" w:firstRow="1" w:lastRow="0" w:firstColumn="1" w:lastColumn="0" w:noHBand="0" w:noVBand="0"/>
      </w:tblPr>
      <w:tblGrid>
        <w:gridCol w:w="4832"/>
        <w:gridCol w:w="805"/>
        <w:gridCol w:w="584"/>
        <w:gridCol w:w="458"/>
        <w:gridCol w:w="61"/>
        <w:gridCol w:w="788"/>
        <w:gridCol w:w="995"/>
        <w:gridCol w:w="11"/>
        <w:gridCol w:w="951"/>
        <w:gridCol w:w="27"/>
      </w:tblGrid>
      <w:tr w:rsidR="00733ABC" w:rsidTr="00207843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4F2B0C" w:rsidRDefault="00733ABC" w:rsidP="003B1873">
            <w:pPr>
              <w:rPr>
                <w:color w:val="00000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3ABC" w:rsidRPr="00710EFA" w:rsidRDefault="00733ABC" w:rsidP="003B187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3ABC" w:rsidRPr="00710EFA" w:rsidRDefault="00733ABC" w:rsidP="003B187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3ABC" w:rsidRPr="00710EFA" w:rsidRDefault="00733ABC" w:rsidP="003B187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Pr="00710EFA" w:rsidRDefault="00733ABC" w:rsidP="003B1873">
            <w:pPr>
              <w:jc w:val="both"/>
            </w:pPr>
            <w:r w:rsidRPr="00710EFA">
              <w:t>всего</w:t>
            </w:r>
          </w:p>
        </w:tc>
      </w:tr>
      <w:tr w:rsidR="00207843" w:rsidTr="00207843">
        <w:trPr>
          <w:gridAfter w:val="1"/>
          <w:wAfter w:w="14" w:type="pct"/>
          <w:trHeight w:val="600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3" w:rsidRPr="004F2B0C" w:rsidRDefault="00207843" w:rsidP="003B1873">
            <w:pPr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7843" w:rsidRPr="00710EFA" w:rsidRDefault="00207843" w:rsidP="003B187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7843" w:rsidRPr="00710EFA" w:rsidRDefault="00207843" w:rsidP="003B1873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7843" w:rsidRPr="00710EFA" w:rsidRDefault="00207843" w:rsidP="003B1873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7843" w:rsidRPr="00710EFA" w:rsidRDefault="00207843" w:rsidP="003B187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07843" w:rsidRPr="00710EFA" w:rsidRDefault="00207843" w:rsidP="003B1873">
            <w:pPr>
              <w:jc w:val="both"/>
            </w:pPr>
          </w:p>
        </w:tc>
      </w:tr>
      <w:tr w:rsidR="00733ABC" w:rsidRPr="004F2B0C" w:rsidTr="00207843">
        <w:trPr>
          <w:gridAfter w:val="1"/>
          <w:wAfter w:w="14" w:type="pct"/>
          <w:trHeight w:val="42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33ABC" w:rsidRPr="00124FA5" w:rsidRDefault="00733ABC" w:rsidP="003B1873">
            <w:pPr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Организационно-подготовительный этап</w:t>
            </w:r>
          </w:p>
          <w:p w:rsidR="00733ABC" w:rsidRPr="00124FA5" w:rsidRDefault="00733ABC" w:rsidP="003B187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46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33ABC" w:rsidRPr="00124FA5" w:rsidRDefault="00733ABC" w:rsidP="003B1873">
            <w:pPr>
              <w:rPr>
                <w:b/>
                <w:bCs/>
                <w:color w:val="000000"/>
              </w:rPr>
            </w:pPr>
          </w:p>
        </w:tc>
      </w:tr>
      <w:tr w:rsidR="00207843" w:rsidRPr="002251D7" w:rsidTr="00207843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43" w:rsidRDefault="00207843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2251D7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2251D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207843" w:rsidRDefault="00207843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07843" w:rsidRPr="002251D7" w:rsidRDefault="00207843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Pr="002251D7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gridSpan w:val="3"/>
            <w:tcBorders>
              <w:right w:val="single" w:sz="4" w:space="0" w:color="auto"/>
            </w:tcBorders>
          </w:tcPr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Pr="002251D7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right w:val="single" w:sz="4" w:space="0" w:color="auto"/>
            </w:tcBorders>
          </w:tcPr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Pr="002251D7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7843" w:rsidRDefault="00207843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Pr="008E45E2" w:rsidRDefault="00733ABC" w:rsidP="00733ABC">
            <w:pPr>
              <w:jc w:val="both"/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</w:t>
            </w:r>
            <w:r w:rsidRPr="008E45E2">
              <w:rPr>
                <w:rStyle w:val="fontstyle01"/>
                <w:sz w:val="22"/>
                <w:szCs w:val="22"/>
              </w:rPr>
              <w:lastRenderedPageBreak/>
              <w:t>ми возможностями здоровья руководитель разрабатывает индивидуальные задания, плани порядок прохождения практики с учетом особенностей их психофизического развития, индивидуальныхвозможностей и состояния здоровья, а также образовательные программы, адаптированные для указанныхобучающихся и в соответствии с индивидуальными программами реабилитации инвалидов.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Default="00F97288" w:rsidP="00F97288">
            <w:pPr>
              <w:rPr>
                <w:sz w:val="22"/>
                <w:szCs w:val="22"/>
              </w:rPr>
            </w:pPr>
          </w:p>
          <w:p w:rsidR="00733ABC" w:rsidRPr="00F97288" w:rsidRDefault="00733ABC" w:rsidP="00F9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733ABC" w:rsidRPr="002251D7" w:rsidRDefault="00B72F47" w:rsidP="003B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7FF8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Pr="002251D7" w:rsidRDefault="00B72F47" w:rsidP="00BF15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Подготовка студентов к практике:</w:t>
            </w:r>
            <w:r w:rsidRPr="002251D7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2" w:rsidRDefault="00BF1542" w:rsidP="003B1873">
            <w:pPr>
              <w:rPr>
                <w:color w:val="000000"/>
                <w:sz w:val="22"/>
                <w:szCs w:val="22"/>
              </w:rPr>
            </w:pPr>
          </w:p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2" w:rsidRDefault="00BF1542" w:rsidP="003B1873">
            <w:pPr>
              <w:rPr>
                <w:color w:val="000000"/>
                <w:sz w:val="22"/>
                <w:szCs w:val="22"/>
              </w:rPr>
            </w:pPr>
          </w:p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8" w:rsidRDefault="00F97288" w:rsidP="003B1873">
            <w:pPr>
              <w:rPr>
                <w:color w:val="000000"/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Default="00F97288" w:rsidP="00F97288">
            <w:pPr>
              <w:rPr>
                <w:sz w:val="22"/>
                <w:szCs w:val="22"/>
              </w:rPr>
            </w:pPr>
          </w:p>
          <w:p w:rsidR="00733ABC" w:rsidRPr="00F97288" w:rsidRDefault="00733ABC" w:rsidP="00F9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8" w:rsidRDefault="00BC7FF8" w:rsidP="003B1873">
            <w:pPr>
              <w:rPr>
                <w:sz w:val="22"/>
                <w:szCs w:val="22"/>
              </w:rPr>
            </w:pPr>
          </w:p>
          <w:p w:rsidR="00BC7FF8" w:rsidRDefault="00BC7FF8" w:rsidP="003B1873">
            <w:pPr>
              <w:rPr>
                <w:sz w:val="22"/>
                <w:szCs w:val="22"/>
              </w:rPr>
            </w:pPr>
          </w:p>
          <w:p w:rsidR="00BC7FF8" w:rsidRDefault="00BC7FF8" w:rsidP="003B1873">
            <w:pPr>
              <w:rPr>
                <w:sz w:val="22"/>
                <w:szCs w:val="22"/>
              </w:rPr>
            </w:pPr>
          </w:p>
          <w:p w:rsidR="00733ABC" w:rsidRPr="002251D7" w:rsidRDefault="00B72F47" w:rsidP="00BC7F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7FF8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rPr>
                <w:color w:val="000000"/>
                <w:sz w:val="22"/>
                <w:szCs w:val="22"/>
              </w:rPr>
            </w:pPr>
          </w:p>
          <w:p w:rsidR="00BF1542" w:rsidRPr="002251D7" w:rsidRDefault="00B72F47" w:rsidP="002078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078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843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</w:tcPr>
          <w:p w:rsidR="00207843" w:rsidRPr="00124FA5" w:rsidRDefault="00207843" w:rsidP="003B1873">
            <w:pPr>
              <w:jc w:val="center"/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Основной этап</w:t>
            </w:r>
          </w:p>
          <w:p w:rsidR="00207843" w:rsidRPr="00124FA5" w:rsidRDefault="00207843" w:rsidP="003B18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7843" w:rsidRPr="00124FA5" w:rsidRDefault="00207843" w:rsidP="003B18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207843" w:rsidRPr="002251D7" w:rsidRDefault="00207843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43" w:rsidRPr="002251D7" w:rsidRDefault="00207843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3ABC" w:rsidRPr="00015D94" w:rsidTr="0020784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124FA5" w:rsidRDefault="00733ABC" w:rsidP="003B1873">
            <w:pPr>
              <w:jc w:val="both"/>
              <w:rPr>
                <w:sz w:val="22"/>
                <w:szCs w:val="22"/>
              </w:rPr>
            </w:pPr>
            <w:r w:rsidRPr="00124FA5">
              <w:rPr>
                <w:rStyle w:val="fontstyle01"/>
                <w:sz w:val="22"/>
                <w:szCs w:val="22"/>
              </w:rPr>
              <w:t>1. В Образовательной организации: решают поставленные перед ними руководителем практики практическиезадания, в том числе выполняя их на компьютерных тренажерах, или в виртуальной обучающей среде. Во времяэтого этапа обучающийся выполняет индивидуальное задание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733ABC" w:rsidRDefault="00733ABC" w:rsidP="00F97288">
            <w:pPr>
              <w:jc w:val="center"/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733ABC" w:rsidRPr="00015D94" w:rsidRDefault="00B72F47" w:rsidP="003B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7FF8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Pr="00015D94" w:rsidRDefault="00B72F47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078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ABC" w:rsidRPr="00015D94" w:rsidTr="0020784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124FA5" w:rsidRDefault="00733ABC" w:rsidP="00A54171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124FA5">
              <w:rPr>
                <w:sz w:val="22"/>
                <w:szCs w:val="22"/>
              </w:rPr>
              <w:t xml:space="preserve">2. </w:t>
            </w:r>
            <w:r w:rsidR="00A54171" w:rsidRPr="001266F2">
              <w:rPr>
                <w:bCs/>
                <w:i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  <w:r w:rsidR="00A54171" w:rsidRPr="001266F2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A54171" w:rsidRPr="001266F2">
              <w:rPr>
                <w:color w:val="000000"/>
                <w:sz w:val="22"/>
                <w:szCs w:val="22"/>
              </w:rPr>
              <w:br/>
              <w:t xml:space="preserve">• представление коллегам по работе; </w:t>
            </w:r>
            <w:r w:rsidR="00A54171" w:rsidRPr="001266F2">
              <w:rPr>
                <w:color w:val="000000"/>
                <w:sz w:val="22"/>
                <w:szCs w:val="22"/>
              </w:rPr>
              <w:br/>
              <w:t>• инструктаж по технике безопасности;</w:t>
            </w:r>
            <w:r w:rsidR="00A54171" w:rsidRPr="001266F2">
              <w:rPr>
                <w:color w:val="000000"/>
                <w:sz w:val="22"/>
                <w:szCs w:val="22"/>
              </w:rPr>
              <w:br/>
              <w:t>• инструктаж на рабочем месте;</w:t>
            </w:r>
            <w:r w:rsidR="00A54171" w:rsidRPr="001266F2">
              <w:rPr>
                <w:color w:val="000000"/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rPr>
                <w:sz w:val="22"/>
                <w:szCs w:val="22"/>
              </w:rPr>
            </w:pPr>
          </w:p>
          <w:p w:rsidR="00733ABC" w:rsidRDefault="00733ABC" w:rsidP="00F97288">
            <w:pPr>
              <w:rPr>
                <w:sz w:val="22"/>
                <w:szCs w:val="22"/>
              </w:rPr>
            </w:pPr>
          </w:p>
          <w:p w:rsidR="00F97288" w:rsidRPr="00F97288" w:rsidRDefault="00F97288" w:rsidP="00F9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BC7FF8" w:rsidRDefault="00BC7FF8" w:rsidP="003B1873">
            <w:pPr>
              <w:jc w:val="center"/>
              <w:rPr>
                <w:sz w:val="22"/>
                <w:szCs w:val="22"/>
              </w:rPr>
            </w:pPr>
          </w:p>
          <w:p w:rsidR="00733ABC" w:rsidRPr="00015D94" w:rsidRDefault="00B72F47" w:rsidP="003B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7FF8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Pr="00015D94" w:rsidRDefault="00B72F47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078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ABC" w:rsidRPr="00015D94" w:rsidTr="00733ABC">
        <w:trPr>
          <w:trHeight w:val="454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B959D4" w:rsidRDefault="00733ABC" w:rsidP="003B18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9D4">
              <w:rPr>
                <w:rStyle w:val="fontstyle01"/>
                <w:b/>
              </w:rPr>
              <w:t>Общее задание</w:t>
            </w:r>
          </w:p>
        </w:tc>
      </w:tr>
      <w:tr w:rsidR="00733ABC" w:rsidRPr="00015D94" w:rsidTr="0020784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81F" w:rsidRPr="00A54171" w:rsidRDefault="00733ABC" w:rsidP="00A54171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959D4">
              <w:rPr>
                <w:rStyle w:val="fontstyle01"/>
                <w:sz w:val="22"/>
                <w:szCs w:val="22"/>
              </w:rPr>
              <w:lastRenderedPageBreak/>
              <w:t>Общее задание по практике</w:t>
            </w:r>
            <w:r>
              <w:rPr>
                <w:rStyle w:val="fontstyle01"/>
                <w:sz w:val="22"/>
                <w:szCs w:val="22"/>
              </w:rPr>
              <w:t xml:space="preserve">: </w:t>
            </w:r>
            <w:r w:rsidR="00B8481F" w:rsidRPr="00A54171">
              <w:rPr>
                <w:rFonts w:ascii="Times New Roman" w:hAnsi="Times New Roman"/>
                <w:sz w:val="22"/>
                <w:szCs w:val="22"/>
              </w:rPr>
              <w:t>Работа должна отражать наличие умений обучающегося самостоятельно собирать, систематизировать накопленный практический опыт;</w:t>
            </w:r>
          </w:p>
          <w:p w:rsidR="00B8481F" w:rsidRPr="00B8481F" w:rsidRDefault="00B8481F" w:rsidP="00B8481F">
            <w:pPr>
              <w:widowControl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B8481F">
              <w:rPr>
                <w:sz w:val="22"/>
                <w:szCs w:val="22"/>
              </w:rPr>
              <w:t>Работа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</w:t>
            </w:r>
          </w:p>
          <w:p w:rsidR="00B8481F" w:rsidRPr="00B8481F" w:rsidRDefault="00B8481F" w:rsidP="00B8481F">
            <w:pPr>
              <w:widowControl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B8481F">
              <w:rPr>
                <w:sz w:val="22"/>
                <w:szCs w:val="22"/>
              </w:rPr>
              <w:t xml:space="preserve">Работа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      </w:r>
          </w:p>
          <w:p w:rsidR="00B8481F" w:rsidRPr="00B8481F" w:rsidRDefault="00B8481F" w:rsidP="00B8481F">
            <w:pPr>
              <w:widowControl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adjustRightInd/>
              <w:ind w:left="0" w:firstLine="0"/>
              <w:jc w:val="both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8481F">
              <w:rPr>
                <w:sz w:val="22"/>
                <w:szCs w:val="22"/>
              </w:rPr>
              <w:t>Положения, выводы и рекомендации должны опираться на новейшие научные результаты, итоги эмпирических исследований, статистические данные и действующие нормативные акты.</w:t>
            </w:r>
          </w:p>
          <w:p w:rsidR="00733ABC" w:rsidRPr="00F97288" w:rsidRDefault="00733ABC" w:rsidP="00B8481F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Pr="00015D94" w:rsidRDefault="00F97288" w:rsidP="00207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F97288">
            <w:pPr>
              <w:rPr>
                <w:color w:val="000000"/>
                <w:sz w:val="22"/>
                <w:szCs w:val="22"/>
              </w:rPr>
            </w:pPr>
          </w:p>
          <w:p w:rsidR="00F97288" w:rsidRDefault="00F97288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7288" w:rsidRDefault="00F97288" w:rsidP="00F97288">
            <w:pPr>
              <w:rPr>
                <w:color w:val="000000"/>
                <w:sz w:val="22"/>
                <w:szCs w:val="22"/>
              </w:rPr>
            </w:pPr>
          </w:p>
          <w:p w:rsidR="00F97288" w:rsidRDefault="00F97288" w:rsidP="00F97288">
            <w:pPr>
              <w:rPr>
                <w:color w:val="000000"/>
                <w:sz w:val="22"/>
                <w:szCs w:val="22"/>
              </w:rPr>
            </w:pPr>
          </w:p>
          <w:p w:rsidR="00F97288" w:rsidRPr="00015D94" w:rsidRDefault="00B72F47" w:rsidP="00F972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972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1542" w:rsidRPr="00015D94" w:rsidRDefault="00B72F47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078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ABC" w:rsidRPr="00015D94" w:rsidTr="00733ABC">
        <w:trPr>
          <w:trHeight w:val="677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B959D4" w:rsidRDefault="00733ABC" w:rsidP="00733ABC">
            <w:pPr>
              <w:rPr>
                <w:b/>
                <w:sz w:val="24"/>
                <w:szCs w:val="24"/>
              </w:rPr>
            </w:pPr>
            <w:r w:rsidRPr="00B959D4">
              <w:rPr>
                <w:rStyle w:val="fontstyle01"/>
                <w:b/>
              </w:rPr>
              <w:t>Индивидуальное задание</w:t>
            </w:r>
          </w:p>
          <w:p w:rsidR="00733ABC" w:rsidRPr="00015D94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3ABC" w:rsidRPr="00015D94" w:rsidTr="00207843">
        <w:trPr>
          <w:trHeight w:val="415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96848" w:rsidRDefault="00733ABC" w:rsidP="003B1873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практики проводится текущая аттестация по следующим основным вопросам,являющимся одновременно и </w:t>
            </w:r>
            <w:r w:rsidRPr="00296848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B8481F" w:rsidRPr="00B8481F" w:rsidRDefault="00B8481F" w:rsidP="00A54171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54171">
              <w:rPr>
                <w:sz w:val="22"/>
                <w:szCs w:val="22"/>
              </w:rPr>
              <w:t>о</w:t>
            </w:r>
            <w:r w:rsidR="00A54171" w:rsidRPr="00903240">
              <w:rPr>
                <w:sz w:val="22"/>
                <w:szCs w:val="22"/>
              </w:rPr>
              <w:t>пределени</w:t>
            </w:r>
            <w:r w:rsidR="00A54171">
              <w:rPr>
                <w:sz w:val="22"/>
                <w:szCs w:val="22"/>
              </w:rPr>
              <w:t>е</w:t>
            </w:r>
            <w:r w:rsidR="00A54171" w:rsidRPr="00903240">
              <w:rPr>
                <w:sz w:val="22"/>
                <w:szCs w:val="22"/>
              </w:rPr>
              <w:t xml:space="preserve"> темы выпускной квалификационной (дипломной) работы. Составление плана выпускной квалификационной работы.</w:t>
            </w:r>
          </w:p>
          <w:p w:rsidR="00A54171" w:rsidRDefault="00B8481F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  <w:lang w:eastAsia="hi-IN" w:bidi="hi-IN"/>
              </w:rPr>
            </w:pPr>
            <w:r w:rsidRPr="00B8481F">
              <w:rPr>
                <w:sz w:val="22"/>
                <w:szCs w:val="22"/>
                <w:lang w:eastAsia="hi-IN" w:bidi="hi-IN"/>
              </w:rPr>
              <w:t xml:space="preserve">- </w:t>
            </w:r>
            <w:r w:rsidR="00A54171">
              <w:rPr>
                <w:sz w:val="22"/>
                <w:szCs w:val="22"/>
              </w:rPr>
              <w:t>о</w:t>
            </w:r>
            <w:r w:rsidR="00A54171" w:rsidRPr="00903240">
              <w:rPr>
                <w:sz w:val="22"/>
                <w:szCs w:val="22"/>
              </w:rPr>
              <w:t>бработка научной литературы по проблемам, рассматриваемым в выпускной квалификационной работе (ее анализ в проблемном аспекте).</w:t>
            </w:r>
          </w:p>
          <w:p w:rsidR="0046271C" w:rsidRDefault="00A54171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481F" w:rsidRPr="00B8481F">
              <w:rPr>
                <w:sz w:val="22"/>
                <w:szCs w:val="22"/>
              </w:rPr>
              <w:t>освоить методику сбора материала для публика</w:t>
            </w:r>
            <w:r>
              <w:rPr>
                <w:sz w:val="22"/>
                <w:szCs w:val="22"/>
              </w:rPr>
              <w:t>ции в рамках подготовки выпускной квалификационной работы</w:t>
            </w:r>
          </w:p>
          <w:p w:rsidR="0046271C" w:rsidRDefault="00B8481F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8481F">
              <w:rPr>
                <w:sz w:val="22"/>
                <w:szCs w:val="22"/>
              </w:rPr>
              <w:t xml:space="preserve">- </w:t>
            </w:r>
            <w:r w:rsidR="0046271C">
              <w:rPr>
                <w:sz w:val="22"/>
                <w:szCs w:val="22"/>
              </w:rPr>
              <w:t>п</w:t>
            </w:r>
            <w:r w:rsidR="0046271C" w:rsidRPr="0046271C">
              <w:rPr>
                <w:sz w:val="22"/>
                <w:szCs w:val="22"/>
              </w:rPr>
              <w:t>одготовка материалов  в соответствии с темой научно-исследовательской работы;</w:t>
            </w:r>
          </w:p>
          <w:p w:rsidR="00A54171" w:rsidRDefault="00A54171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 с</w:t>
            </w:r>
            <w:r w:rsidRPr="00903240">
              <w:rPr>
                <w:spacing w:val="-2"/>
                <w:sz w:val="22"/>
                <w:szCs w:val="22"/>
              </w:rPr>
              <w:t>труктурирование теоретического материала в избранных аспектах и описание в виде глав квалификационной работы</w:t>
            </w:r>
          </w:p>
          <w:p w:rsidR="0046271C" w:rsidRDefault="0046271C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10978" w:rsidRPr="0046271C">
              <w:rPr>
                <w:sz w:val="22"/>
                <w:szCs w:val="22"/>
              </w:rPr>
              <w:t>подготовка</w:t>
            </w:r>
            <w:r w:rsidRPr="0046271C">
              <w:rPr>
                <w:sz w:val="22"/>
                <w:szCs w:val="22"/>
              </w:rPr>
              <w:t xml:space="preserve"> научных публикаций, докладов, сообщений по результатам собственных исследований или выполненных исследовательской группой при участии автора;</w:t>
            </w:r>
          </w:p>
          <w:p w:rsidR="0046271C" w:rsidRDefault="0046271C" w:rsidP="0046271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46271C">
              <w:rPr>
                <w:sz w:val="22"/>
                <w:szCs w:val="22"/>
              </w:rPr>
              <w:t>труктурирование документальных источников для реализации собственной темы исследования и раскрытия существа проблемы;</w:t>
            </w:r>
          </w:p>
          <w:p w:rsidR="00733ABC" w:rsidRPr="00B8481F" w:rsidRDefault="0046271C" w:rsidP="00B8481F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</w:t>
            </w:r>
            <w:r w:rsidRPr="0046271C">
              <w:rPr>
                <w:sz w:val="22"/>
                <w:szCs w:val="22"/>
              </w:rPr>
              <w:t>авершение работы над сбором  эмпирического материала для подготовки выпускной квалификационной работы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Default="00733ABC" w:rsidP="003B1873">
            <w:pPr>
              <w:jc w:val="center"/>
              <w:rPr>
                <w:sz w:val="22"/>
                <w:szCs w:val="22"/>
              </w:rPr>
            </w:pPr>
          </w:p>
          <w:p w:rsidR="00733ABC" w:rsidRDefault="00733ABC" w:rsidP="003B1873">
            <w:pPr>
              <w:jc w:val="center"/>
              <w:rPr>
                <w:sz w:val="22"/>
                <w:szCs w:val="22"/>
              </w:rPr>
            </w:pPr>
          </w:p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733ABC" w:rsidRPr="00015D94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Pr="00015D94" w:rsidRDefault="00B72F47" w:rsidP="003B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972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Pr="00015D94" w:rsidRDefault="00B72F47" w:rsidP="002078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078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3ABC" w:rsidRPr="00015D94" w:rsidTr="00207843">
        <w:trPr>
          <w:trHeight w:val="454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96848" w:rsidRDefault="00733ABC" w:rsidP="003B1873">
            <w:pPr>
              <w:ind w:firstLineChars="100" w:firstLine="221"/>
              <w:jc w:val="both"/>
              <w:rPr>
                <w:b/>
                <w:sz w:val="22"/>
                <w:szCs w:val="22"/>
              </w:rPr>
            </w:pPr>
            <w:r w:rsidRPr="00296848">
              <w:rPr>
                <w:b/>
                <w:sz w:val="22"/>
                <w:szCs w:val="22"/>
              </w:rPr>
              <w:lastRenderedPageBreak/>
              <w:t xml:space="preserve">Консультации 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207843" w:rsidP="003B1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CB70C5" w:rsidRDefault="00733ABC" w:rsidP="003B1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B72F47" w:rsidRDefault="00B72F47" w:rsidP="003B1873">
            <w:pPr>
              <w:jc w:val="center"/>
              <w:rPr>
                <w:sz w:val="22"/>
                <w:szCs w:val="22"/>
              </w:rPr>
            </w:pPr>
          </w:p>
          <w:p w:rsidR="00733ABC" w:rsidRPr="00015D94" w:rsidRDefault="00D105CD" w:rsidP="003B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Pr="00015D94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1542" w:rsidRDefault="00BF1542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33ABC" w:rsidRPr="00015D94" w:rsidRDefault="00B72F47" w:rsidP="00BF15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</w:t>
            </w:r>
            <w:r w:rsidRPr="002251D7">
              <w:rPr>
                <w:b/>
                <w:bCs/>
                <w:color w:val="000000"/>
                <w:sz w:val="22"/>
                <w:szCs w:val="22"/>
              </w:rPr>
              <w:t>ный этап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ABC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дневник практики, заверенный руково</w:t>
            </w:r>
            <w:r>
              <w:rPr>
                <w:color w:val="000000"/>
                <w:sz w:val="22"/>
                <w:szCs w:val="22"/>
              </w:rPr>
              <w:t>дителем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733ABC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3ABC" w:rsidRPr="002251D7" w:rsidTr="00207843">
        <w:trPr>
          <w:trHeight w:val="60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right w:val="single" w:sz="4" w:space="0" w:color="auto"/>
            </w:tcBorders>
          </w:tcPr>
          <w:p w:rsidR="00F97288" w:rsidRDefault="00F97288" w:rsidP="00F972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33ABC" w:rsidRPr="002251D7" w:rsidRDefault="00B72F47" w:rsidP="00F972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9728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BF1542" w:rsidRDefault="00BF1542" w:rsidP="003B1873">
            <w:pPr>
              <w:rPr>
                <w:color w:val="000000"/>
                <w:sz w:val="22"/>
                <w:szCs w:val="22"/>
              </w:rPr>
            </w:pPr>
          </w:p>
          <w:p w:rsidR="00733ABC" w:rsidRPr="00BF1542" w:rsidRDefault="00B72F47" w:rsidP="00BF1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542">
              <w:rPr>
                <w:sz w:val="22"/>
                <w:szCs w:val="22"/>
              </w:rPr>
              <w:t>0</w:t>
            </w: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96848" w:rsidRDefault="00733ABC" w:rsidP="003B1873">
            <w:pPr>
              <w:rPr>
                <w:sz w:val="22"/>
                <w:szCs w:val="22"/>
              </w:rPr>
            </w:pP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96848">
              <w:rPr>
                <w:color w:val="000000"/>
                <w:sz w:val="22"/>
                <w:szCs w:val="22"/>
              </w:rPr>
              <w:br/>
            </w:r>
            <w:r w:rsidRPr="00296848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  <w:p w:rsidR="00733ABC" w:rsidRPr="00296848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</w:tr>
      <w:tr w:rsidR="00733ABC" w:rsidRPr="002251D7" w:rsidTr="00207843">
        <w:trPr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ABC" w:rsidRPr="00296848" w:rsidRDefault="00733ABC" w:rsidP="003B18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</w:t>
            </w: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ащита отчета по практике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ABC" w:rsidRPr="002251D7" w:rsidRDefault="00733ABC" w:rsidP="003B18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</w:tcPr>
          <w:p w:rsidR="00733ABC" w:rsidRPr="002251D7" w:rsidRDefault="00733ABC" w:rsidP="003B18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BF1542" w:rsidP="00B72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F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3ABC" w:rsidRDefault="00BF1542" w:rsidP="00B72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F47">
              <w:rPr>
                <w:color w:val="000000"/>
                <w:sz w:val="22"/>
                <w:szCs w:val="22"/>
              </w:rPr>
              <w:t>8</w:t>
            </w:r>
          </w:p>
        </w:tc>
      </w:tr>
      <w:tr w:rsidR="00733ABC" w:rsidRPr="002251D7" w:rsidTr="00207843">
        <w:trPr>
          <w:trHeight w:val="390"/>
          <w:jc w:val="center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7288" w:rsidRDefault="00F97288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33ABC" w:rsidRPr="002251D7" w:rsidRDefault="00F97288" w:rsidP="00D105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105C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F97288" w:rsidRDefault="00F97288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33ABC" w:rsidRPr="002251D7" w:rsidRDefault="00F97288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97288" w:rsidRDefault="00F97288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33ABC" w:rsidRPr="002251D7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33ABC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97288" w:rsidRPr="002251D7" w:rsidRDefault="00D105CD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Default="00733ABC" w:rsidP="003B18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F1542" w:rsidRDefault="00B72F47" w:rsidP="00B72F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ABC" w:rsidRDefault="00733ABC" w:rsidP="00F972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F1542" w:rsidRDefault="00B72F47" w:rsidP="00F972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</w:tr>
    </w:tbl>
    <w:p w:rsidR="00733ABC" w:rsidRDefault="00733ABC" w:rsidP="00733ABC">
      <w:pPr>
        <w:keepNext/>
        <w:jc w:val="both"/>
        <w:rPr>
          <w:rFonts w:eastAsia="Calibri"/>
          <w:b/>
          <w:color w:val="000000"/>
          <w:sz w:val="24"/>
          <w:szCs w:val="24"/>
        </w:rPr>
      </w:pPr>
    </w:p>
    <w:p w:rsidR="00733ABC" w:rsidRDefault="00733ABC" w:rsidP="00733ABC">
      <w:pPr>
        <w:keepNext/>
        <w:jc w:val="both"/>
        <w:rPr>
          <w:rFonts w:eastAsia="Calibri"/>
          <w:b/>
          <w:color w:val="000000"/>
          <w:sz w:val="24"/>
          <w:szCs w:val="24"/>
        </w:rPr>
      </w:pPr>
    </w:p>
    <w:p w:rsidR="00BF1542" w:rsidRPr="00BF1542" w:rsidRDefault="00BF1542" w:rsidP="00BF154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Pr="00BF1542">
        <w:rPr>
          <w:b/>
          <w:color w:val="000000"/>
          <w:sz w:val="24"/>
          <w:szCs w:val="24"/>
        </w:rPr>
        <w:t>Примерная тематика научных исследований/выполняемых работ в период проведения производственной практики: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67C6">
        <w:rPr>
          <w:sz w:val="24"/>
          <w:szCs w:val="24"/>
        </w:rPr>
        <w:t>Новые тенденции в массовой информации, издательстве и полиграфии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67C6">
        <w:rPr>
          <w:sz w:val="24"/>
          <w:szCs w:val="24"/>
        </w:rPr>
        <w:t>Роль редактора средств массовой информации в медиапространстве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67C6">
        <w:rPr>
          <w:sz w:val="24"/>
          <w:szCs w:val="24"/>
        </w:rPr>
        <w:t>Новые тенденции в производстве продукции печатных средств массовой информации</w:t>
      </w:r>
    </w:p>
    <w:p w:rsidR="00F44D0A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67C6">
        <w:rPr>
          <w:sz w:val="24"/>
          <w:szCs w:val="24"/>
        </w:rPr>
        <w:t>Новые тенденции в производстве продукции телерадиовещательных средств массовой информации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67C6">
        <w:rPr>
          <w:sz w:val="24"/>
          <w:szCs w:val="24"/>
        </w:rPr>
        <w:t>Блог в современной отечественной журналистике.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467C6">
        <w:rPr>
          <w:sz w:val="24"/>
          <w:szCs w:val="24"/>
        </w:rPr>
        <w:t>.Омские интернет - порталы культурной направленности.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467C6">
        <w:rPr>
          <w:sz w:val="24"/>
          <w:szCs w:val="24"/>
        </w:rPr>
        <w:t>.Проблемы мифологизации и демифологизации СМИ.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467C6">
        <w:rPr>
          <w:sz w:val="24"/>
          <w:szCs w:val="24"/>
        </w:rPr>
        <w:t>.Личностные аспекты работы журналиста.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9467C6">
        <w:rPr>
          <w:sz w:val="24"/>
          <w:szCs w:val="24"/>
        </w:rPr>
        <w:t>.Образ журналиста в художественной культуре: журналистская деятельность  писателей.</w:t>
      </w:r>
    </w:p>
    <w:p w:rsidR="00F44D0A" w:rsidRPr="009467C6" w:rsidRDefault="00F44D0A" w:rsidP="00F44D0A">
      <w:pPr>
        <w:rPr>
          <w:sz w:val="24"/>
          <w:szCs w:val="24"/>
        </w:rPr>
      </w:pPr>
      <w:r w:rsidRPr="009467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467C6">
        <w:rPr>
          <w:sz w:val="24"/>
          <w:szCs w:val="24"/>
        </w:rPr>
        <w:t>.Авторское лицо в журналистике: газета / телевидение / радио.</w:t>
      </w:r>
    </w:p>
    <w:p w:rsidR="00F44D0A" w:rsidRPr="009467C6" w:rsidRDefault="00F44D0A" w:rsidP="00F44D0A">
      <w:pPr>
        <w:rPr>
          <w:sz w:val="24"/>
          <w:szCs w:val="24"/>
        </w:rPr>
      </w:pPr>
      <w:r w:rsidRPr="009467C6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467C6">
        <w:rPr>
          <w:sz w:val="24"/>
          <w:szCs w:val="24"/>
        </w:rPr>
        <w:t>.Журналист и подтекст: невербальные средства взаимодействия на аудиторию.</w:t>
      </w:r>
    </w:p>
    <w:p w:rsidR="00F44D0A" w:rsidRPr="009467C6" w:rsidRDefault="00F44D0A" w:rsidP="00F44D0A">
      <w:pPr>
        <w:rPr>
          <w:sz w:val="24"/>
          <w:szCs w:val="24"/>
        </w:rPr>
      </w:pPr>
      <w:r w:rsidRPr="009467C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467C6">
        <w:rPr>
          <w:sz w:val="24"/>
          <w:szCs w:val="24"/>
        </w:rPr>
        <w:t>.Категория новости в различных СМИ: способ отбора и подачи материала (газета / радио / ТВ).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9467C6">
        <w:rPr>
          <w:sz w:val="24"/>
          <w:szCs w:val="24"/>
        </w:rPr>
        <w:t>.Специфика жанра (на выбор) в современной журналистике.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9467C6">
        <w:rPr>
          <w:sz w:val="24"/>
          <w:szCs w:val="24"/>
        </w:rPr>
        <w:t>.Современный иллюстрированный журнал.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9467C6">
        <w:rPr>
          <w:sz w:val="24"/>
          <w:szCs w:val="24"/>
        </w:rPr>
        <w:t>.Периодика в Интернете.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9467C6">
        <w:rPr>
          <w:sz w:val="24"/>
          <w:szCs w:val="24"/>
        </w:rPr>
        <w:t>.Новости на омских телеканалах.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Pr="009467C6">
        <w:rPr>
          <w:sz w:val="24"/>
          <w:szCs w:val="24"/>
        </w:rPr>
        <w:t>. Трансформация в меняющихся условиях понятия «новость для прессы».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9467C6">
        <w:rPr>
          <w:sz w:val="24"/>
          <w:szCs w:val="24"/>
        </w:rPr>
        <w:t>.Особенности кратких сообщений определенной тематики (спортивной, светской, криминальной хроники, деловой, научно-популярной и другой информации).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9467C6">
        <w:rPr>
          <w:sz w:val="24"/>
          <w:szCs w:val="24"/>
        </w:rPr>
        <w:t>.Зарисовки, их виды – подача общественно-политической, спортивной, развлекательной новости, светской хроники.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9467C6">
        <w:rPr>
          <w:sz w:val="24"/>
          <w:szCs w:val="24"/>
        </w:rPr>
        <w:t>. Способы предъявления  и редактирования материала в журналистском произведении.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9467C6">
        <w:rPr>
          <w:sz w:val="24"/>
          <w:szCs w:val="24"/>
        </w:rPr>
        <w:t>.Методы классификации материала для журналистского произведения.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9467C6">
        <w:rPr>
          <w:sz w:val="24"/>
          <w:szCs w:val="24"/>
        </w:rPr>
        <w:t>.Методика и техника фокусированного интервью.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9467C6">
        <w:rPr>
          <w:sz w:val="24"/>
          <w:szCs w:val="24"/>
        </w:rPr>
        <w:t>. Суждение как форма мышления. Единичные, частные, общие суждения в журналистском произведении (разбор конкретных примеров).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9467C6">
        <w:rPr>
          <w:sz w:val="24"/>
          <w:szCs w:val="24"/>
        </w:rPr>
        <w:t>.Принципы воздействия аналитической публикации на аудиторию.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9467C6">
        <w:rPr>
          <w:sz w:val="24"/>
          <w:szCs w:val="24"/>
        </w:rPr>
        <w:t>. Индивидуальный творческий стиль журналиста-аналитика.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9467C6">
        <w:rPr>
          <w:sz w:val="24"/>
          <w:szCs w:val="24"/>
        </w:rPr>
        <w:t>.Аналитический отчет и аналитическая корреспонденция как жанры периодической печати.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9467C6">
        <w:rPr>
          <w:sz w:val="24"/>
          <w:szCs w:val="24"/>
        </w:rPr>
        <w:t>. Аналитические средства и формы интерпретации фактов.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9467C6">
        <w:rPr>
          <w:sz w:val="24"/>
          <w:szCs w:val="24"/>
        </w:rPr>
        <w:t>. Комментирование как система определяющая категория аналитических жанров.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9467C6">
        <w:rPr>
          <w:sz w:val="24"/>
          <w:szCs w:val="24"/>
        </w:rPr>
        <w:t>.Тенденции использования и перспективы художественной публицистики в современной прессе.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9467C6">
        <w:rPr>
          <w:sz w:val="24"/>
          <w:szCs w:val="24"/>
        </w:rPr>
        <w:t>.Современные требования к журналисту.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9467C6">
        <w:rPr>
          <w:sz w:val="24"/>
          <w:szCs w:val="24"/>
        </w:rPr>
        <w:t>. Основные направления в проблематике современной прессы.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9467C6">
        <w:rPr>
          <w:sz w:val="24"/>
          <w:szCs w:val="24"/>
        </w:rPr>
        <w:t>.Влияние типа издания на журналистский текст.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Pr="009467C6">
        <w:rPr>
          <w:sz w:val="24"/>
          <w:szCs w:val="24"/>
        </w:rPr>
        <w:t>.Жанр интервью в ежедневной газете.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Pr="009467C6">
        <w:rPr>
          <w:sz w:val="24"/>
          <w:szCs w:val="24"/>
        </w:rPr>
        <w:t>. Публицистические жанры в еженедельнике (издание по выбору студента).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Pr="009467C6">
        <w:rPr>
          <w:sz w:val="24"/>
          <w:szCs w:val="24"/>
        </w:rPr>
        <w:t>. Влияние СМИ на формирование общественного мнения.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Pr="009467C6">
        <w:rPr>
          <w:sz w:val="24"/>
          <w:szCs w:val="24"/>
        </w:rPr>
        <w:t>.Особенности репортажной фотографии.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Pr="009467C6">
        <w:rPr>
          <w:sz w:val="24"/>
          <w:szCs w:val="24"/>
        </w:rPr>
        <w:t>. Основы критики и рецензия как публицистический жанр.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Pr="009467C6">
        <w:rPr>
          <w:sz w:val="24"/>
          <w:szCs w:val="24"/>
        </w:rPr>
        <w:t>.Молодежная публицистика на региональном телевидении.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Pr="009467C6">
        <w:rPr>
          <w:sz w:val="24"/>
          <w:szCs w:val="24"/>
        </w:rPr>
        <w:t>.Иллюстрация как средство невербального оформления авторского текста.</w:t>
      </w:r>
    </w:p>
    <w:p w:rsidR="00F44D0A" w:rsidRPr="009467C6" w:rsidRDefault="00F44D0A" w:rsidP="00F44D0A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Pr="009467C6">
        <w:rPr>
          <w:sz w:val="24"/>
          <w:szCs w:val="24"/>
        </w:rPr>
        <w:t>.Радиожурналистика и радиоаудитория в России</w:t>
      </w:r>
    </w:p>
    <w:p w:rsidR="0046271C" w:rsidRDefault="0046271C" w:rsidP="00BF1542">
      <w:pPr>
        <w:jc w:val="center"/>
        <w:rPr>
          <w:sz w:val="24"/>
          <w:szCs w:val="24"/>
        </w:rPr>
      </w:pPr>
    </w:p>
    <w:p w:rsidR="00BF1542" w:rsidRPr="00CB0F0A" w:rsidRDefault="00BF1542" w:rsidP="00BF15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>. База проведения практи</w:t>
      </w:r>
      <w:r w:rsidR="00F2409C">
        <w:rPr>
          <w:b/>
          <w:sz w:val="24"/>
          <w:szCs w:val="24"/>
        </w:rPr>
        <w:t>ческой подготовки</w:t>
      </w:r>
    </w:p>
    <w:p w:rsidR="00BF1542" w:rsidRPr="003D3547" w:rsidRDefault="00BF1542" w:rsidP="003D3547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3D3547">
        <w:rPr>
          <w:sz w:val="24"/>
          <w:szCs w:val="24"/>
        </w:rPr>
        <w:t xml:space="preserve">Профильные организации: это организации, с которыми академия  заключила договоры о проведении практик с обучающимися в </w:t>
      </w:r>
      <w:r w:rsidRPr="003D3547">
        <w:rPr>
          <w:i/>
          <w:iCs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магистратуры, могут осуществлять профессиональную деятельность: </w:t>
      </w:r>
      <w:r w:rsidRPr="003D3547">
        <w:rPr>
          <w:sz w:val="24"/>
          <w:szCs w:val="24"/>
        </w:rPr>
        <w:t>редакции печатных периодических изданий, радиостанции, телеканалы, информационные агентства, редакции интернет-сайтов, порталов, корпоративные издания.</w:t>
      </w:r>
    </w:p>
    <w:p w:rsidR="00BF1542" w:rsidRPr="003D3547" w:rsidRDefault="00BF1542" w:rsidP="003D3547">
      <w:pPr>
        <w:ind w:firstLine="567"/>
        <w:jc w:val="both"/>
        <w:rPr>
          <w:sz w:val="24"/>
          <w:szCs w:val="24"/>
        </w:rPr>
      </w:pPr>
      <w:r w:rsidRPr="003D3547">
        <w:rPr>
          <w:sz w:val="24"/>
          <w:szCs w:val="24"/>
        </w:rPr>
        <w:t xml:space="preserve"> Научно-исследовательскую работу проводят на кафедре, курирующей направление подготовки либо в средствах массовой информации, рекламных, информационных агентствах, пресс-центрах и пресс- службах, организациях любых форм собственности (государственных и негосударственных), в их структурных подразделениях, соответствующих профилю профессиональной подготовки студентов, целям и задачам практики</w:t>
      </w:r>
    </w:p>
    <w:p w:rsidR="00BF1542" w:rsidRDefault="00BF1542" w:rsidP="00BF1542">
      <w:pPr>
        <w:ind w:firstLine="567"/>
        <w:jc w:val="both"/>
        <w:rPr>
          <w:sz w:val="24"/>
          <w:szCs w:val="24"/>
        </w:rPr>
      </w:pPr>
    </w:p>
    <w:p w:rsidR="00BF1542" w:rsidRPr="00CB70C5" w:rsidRDefault="00BF1542" w:rsidP="00BF154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Структурные подразделения Академии: </w:t>
      </w:r>
      <w:r w:rsidR="003D3547">
        <w:rPr>
          <w:sz w:val="24"/>
          <w:szCs w:val="24"/>
        </w:rPr>
        <w:t>Производственная</w:t>
      </w:r>
      <w:r w:rsidRPr="00CB70C5">
        <w:rPr>
          <w:sz w:val="24"/>
          <w:szCs w:val="24"/>
        </w:rPr>
        <w:t xml:space="preserve"> практика может проводиться в профильных организациях, имеющих договор о сотруд</w:t>
      </w:r>
      <w:r w:rsidRPr="00CB70C5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3D3547">
        <w:rPr>
          <w:sz w:val="24"/>
          <w:szCs w:val="24"/>
        </w:rPr>
        <w:t>Филологии, журналистики и массовых коммуникаций»</w:t>
      </w:r>
      <w:r w:rsidRPr="00CB70C5">
        <w:rPr>
          <w:sz w:val="24"/>
          <w:szCs w:val="24"/>
        </w:rPr>
        <w:t xml:space="preserve">). </w:t>
      </w:r>
    </w:p>
    <w:p w:rsidR="00BF1542" w:rsidRPr="00CB70C5" w:rsidRDefault="00BF1542" w:rsidP="003D3547">
      <w:pPr>
        <w:tabs>
          <w:tab w:val="left" w:pos="284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BF1542" w:rsidRPr="00CB70C5" w:rsidRDefault="00BF1542" w:rsidP="003D3547">
      <w:pPr>
        <w:tabs>
          <w:tab w:val="left" w:pos="284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>ганизационных вопросов руководителем практики от ОмГА прово</w:t>
      </w:r>
      <w:r w:rsidRPr="00CB70C5">
        <w:rPr>
          <w:sz w:val="24"/>
          <w:szCs w:val="24"/>
        </w:rPr>
        <w:softHyphen/>
        <w:t>дятся конференции:</w:t>
      </w:r>
    </w:p>
    <w:p w:rsidR="00BF1542" w:rsidRPr="00CB70C5" w:rsidRDefault="00BF1542" w:rsidP="003D3547">
      <w:pPr>
        <w:pStyle w:val="1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BF1542" w:rsidRPr="00CB70C5" w:rsidRDefault="00BF1542" w:rsidP="003D3547">
      <w:pPr>
        <w:pStyle w:val="1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BF1542" w:rsidRPr="00CB70C5" w:rsidRDefault="00BF1542" w:rsidP="003D3547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BF1542" w:rsidRPr="00CB70C5" w:rsidRDefault="00BF1542" w:rsidP="00BF1542">
      <w:pPr>
        <w:pStyle w:val="1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BF1542" w:rsidRPr="00CB70C5" w:rsidRDefault="00BF1542" w:rsidP="00BF1542">
      <w:pPr>
        <w:pStyle w:val="1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B70C5">
        <w:rPr>
          <w:rFonts w:ascii="Times New Roman" w:hAnsi="Times New Roman"/>
          <w:sz w:val="24"/>
          <w:szCs w:val="24"/>
        </w:rPr>
        <w:t xml:space="preserve">. </w:t>
      </w:r>
    </w:p>
    <w:p w:rsidR="00BF1542" w:rsidRPr="00CB70C5" w:rsidRDefault="00BF1542" w:rsidP="00BF1542">
      <w:pPr>
        <w:pStyle w:val="1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BF1542" w:rsidRPr="00CB70C5" w:rsidRDefault="00BF1542" w:rsidP="00BF1542">
      <w:pPr>
        <w:pStyle w:val="1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B70C5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BF1542" w:rsidRPr="00FE2BBC" w:rsidRDefault="00BF1542" w:rsidP="009B180A">
      <w:pPr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A50B1A" w:rsidRPr="00040270" w:rsidRDefault="00A50B1A" w:rsidP="00A50B1A">
      <w:pPr>
        <w:jc w:val="both"/>
        <w:rPr>
          <w:b/>
          <w:sz w:val="16"/>
          <w:szCs w:val="16"/>
        </w:rPr>
      </w:pPr>
      <w:r w:rsidRPr="00040270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A50B1A" w:rsidRPr="00040270" w:rsidRDefault="00A50B1A" w:rsidP="00A50B1A">
      <w:pPr>
        <w:jc w:val="both"/>
        <w:rPr>
          <w:b/>
          <w:sz w:val="16"/>
          <w:szCs w:val="16"/>
        </w:rPr>
      </w:pPr>
      <w:r w:rsidRPr="00040270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A50B1A" w:rsidRPr="00040270" w:rsidRDefault="00A50B1A" w:rsidP="00A50B1A">
      <w:pPr>
        <w:jc w:val="both"/>
        <w:rPr>
          <w:sz w:val="16"/>
          <w:szCs w:val="16"/>
        </w:rPr>
      </w:pPr>
      <w:r w:rsidRPr="00040270">
        <w:rPr>
          <w:b/>
          <w:sz w:val="16"/>
          <w:szCs w:val="16"/>
        </w:rPr>
        <w:t xml:space="preserve">При разработке образовательной программы высшего образования в части программы производственной практики   (преддипломная  практика) </w:t>
      </w:r>
      <w:r w:rsidRPr="00040270">
        <w:rPr>
          <w:sz w:val="16"/>
          <w:szCs w:val="16"/>
        </w:rPr>
        <w:t xml:space="preserve">согласно требованиями </w:t>
      </w:r>
      <w:r w:rsidRPr="00040270">
        <w:rPr>
          <w:b/>
          <w:sz w:val="16"/>
          <w:szCs w:val="16"/>
        </w:rPr>
        <w:t>частей 3-5 статьи 13, статьи 30, пункта 3 части 1 статьи 34</w:t>
      </w:r>
      <w:r w:rsidRPr="00040270">
        <w:rPr>
          <w:sz w:val="16"/>
          <w:szCs w:val="16"/>
        </w:rPr>
        <w:t xml:space="preserve"> Федерального закона Российской Федерации </w:t>
      </w:r>
      <w:r w:rsidRPr="00040270">
        <w:rPr>
          <w:b/>
          <w:sz w:val="16"/>
          <w:szCs w:val="16"/>
        </w:rPr>
        <w:t>от 29.12.2012 № 273-ФЗ</w:t>
      </w:r>
      <w:r w:rsidRPr="00040270">
        <w:rPr>
          <w:sz w:val="16"/>
          <w:szCs w:val="16"/>
        </w:rPr>
        <w:t xml:space="preserve"> «Об образовании в Российской Федерации»; </w:t>
      </w:r>
      <w:r w:rsidRPr="00040270">
        <w:rPr>
          <w:b/>
          <w:sz w:val="16"/>
          <w:szCs w:val="16"/>
        </w:rPr>
        <w:t>пунктов 16, 38</w:t>
      </w:r>
      <w:r w:rsidRPr="0004027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50B1A" w:rsidRPr="00040270" w:rsidRDefault="00A50B1A" w:rsidP="00A50B1A">
      <w:pPr>
        <w:jc w:val="both"/>
        <w:rPr>
          <w:b/>
          <w:sz w:val="16"/>
          <w:szCs w:val="16"/>
        </w:rPr>
      </w:pPr>
      <w:r w:rsidRPr="00040270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50B1A" w:rsidRPr="00040270" w:rsidRDefault="00A50B1A" w:rsidP="00A50B1A">
      <w:pPr>
        <w:jc w:val="both"/>
        <w:rPr>
          <w:sz w:val="16"/>
          <w:szCs w:val="16"/>
        </w:rPr>
      </w:pPr>
      <w:r w:rsidRPr="00040270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40270">
        <w:rPr>
          <w:b/>
          <w:sz w:val="16"/>
          <w:szCs w:val="16"/>
        </w:rPr>
        <w:t xml:space="preserve">статьи 79 </w:t>
      </w:r>
      <w:r w:rsidRPr="00040270">
        <w:rPr>
          <w:sz w:val="16"/>
          <w:szCs w:val="16"/>
        </w:rPr>
        <w:t xml:space="preserve">Федерального закона Российской Федерации </w:t>
      </w:r>
      <w:r w:rsidRPr="00040270">
        <w:rPr>
          <w:b/>
          <w:sz w:val="16"/>
          <w:szCs w:val="16"/>
        </w:rPr>
        <w:t>от 29.12.2012 № 273-ФЗ</w:t>
      </w:r>
      <w:r w:rsidRPr="00040270">
        <w:rPr>
          <w:sz w:val="16"/>
          <w:szCs w:val="16"/>
        </w:rPr>
        <w:t xml:space="preserve"> «Об образовании в Российской Федерации»; </w:t>
      </w:r>
      <w:r w:rsidRPr="00040270">
        <w:rPr>
          <w:b/>
          <w:sz w:val="16"/>
          <w:szCs w:val="16"/>
        </w:rPr>
        <w:t>раздела III</w:t>
      </w:r>
      <w:r w:rsidRPr="0004027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40270">
        <w:rPr>
          <w:b/>
          <w:sz w:val="16"/>
          <w:szCs w:val="16"/>
        </w:rPr>
        <w:t>производственной  практики</w:t>
      </w:r>
      <w:r w:rsidRPr="00040270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40270">
        <w:rPr>
          <w:b/>
          <w:sz w:val="16"/>
          <w:szCs w:val="16"/>
        </w:rPr>
        <w:t>тип практики «Производственная  практика (преддипломная практика)»),</w:t>
      </w:r>
      <w:r w:rsidRPr="00040270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40270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40270">
        <w:rPr>
          <w:sz w:val="16"/>
          <w:szCs w:val="16"/>
        </w:rPr>
        <w:t>).</w:t>
      </w:r>
    </w:p>
    <w:p w:rsidR="00A50B1A" w:rsidRPr="00040270" w:rsidRDefault="00A50B1A" w:rsidP="00A50B1A">
      <w:pPr>
        <w:jc w:val="both"/>
        <w:rPr>
          <w:b/>
          <w:sz w:val="16"/>
          <w:szCs w:val="16"/>
        </w:rPr>
      </w:pPr>
      <w:r w:rsidRPr="00040270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A50B1A" w:rsidRPr="00040270" w:rsidRDefault="00A50B1A" w:rsidP="00A50B1A">
      <w:pPr>
        <w:jc w:val="both"/>
        <w:rPr>
          <w:sz w:val="16"/>
          <w:szCs w:val="16"/>
        </w:rPr>
      </w:pPr>
      <w:r w:rsidRPr="00040270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040270">
        <w:rPr>
          <w:b/>
          <w:sz w:val="16"/>
          <w:szCs w:val="16"/>
        </w:rPr>
        <w:t>частей 3-5 статьи 13, статьи 30, пункта 3 части 1 статьи 34</w:t>
      </w:r>
      <w:r w:rsidRPr="00040270">
        <w:rPr>
          <w:sz w:val="16"/>
          <w:szCs w:val="16"/>
        </w:rPr>
        <w:t xml:space="preserve"> Федерального закона Российской Федерации </w:t>
      </w:r>
      <w:r w:rsidRPr="00040270">
        <w:rPr>
          <w:b/>
          <w:sz w:val="16"/>
          <w:szCs w:val="16"/>
        </w:rPr>
        <w:t>от 29.12.2012 № 273-ФЗ</w:t>
      </w:r>
      <w:r w:rsidRPr="00040270">
        <w:rPr>
          <w:sz w:val="16"/>
          <w:szCs w:val="16"/>
        </w:rPr>
        <w:t xml:space="preserve"> «Об образовании в Российской Федерации»; </w:t>
      </w:r>
      <w:r w:rsidRPr="00040270">
        <w:rPr>
          <w:b/>
          <w:sz w:val="16"/>
          <w:szCs w:val="16"/>
        </w:rPr>
        <w:t>пункта 20</w:t>
      </w:r>
      <w:r w:rsidRPr="0004027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40270">
        <w:rPr>
          <w:b/>
          <w:sz w:val="16"/>
          <w:szCs w:val="16"/>
        </w:rPr>
        <w:t xml:space="preserve">частью 5 статьи 5 </w:t>
      </w:r>
      <w:r w:rsidRPr="00040270">
        <w:rPr>
          <w:sz w:val="16"/>
          <w:szCs w:val="16"/>
        </w:rPr>
        <w:t xml:space="preserve">Федерального закона </w:t>
      </w:r>
      <w:r w:rsidRPr="00040270">
        <w:rPr>
          <w:b/>
          <w:sz w:val="16"/>
          <w:szCs w:val="16"/>
        </w:rPr>
        <w:t>от 05.05.2014 № 84-ФЗ</w:t>
      </w:r>
      <w:r w:rsidRPr="00040270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A50B1A" w:rsidRPr="00040270" w:rsidRDefault="00A50B1A" w:rsidP="00A50B1A">
      <w:pPr>
        <w:jc w:val="both"/>
        <w:rPr>
          <w:b/>
          <w:sz w:val="16"/>
          <w:szCs w:val="16"/>
        </w:rPr>
      </w:pPr>
      <w:r w:rsidRPr="00040270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50B1A" w:rsidRPr="00040270" w:rsidRDefault="00A50B1A" w:rsidP="00A50B1A">
      <w:pPr>
        <w:jc w:val="both"/>
        <w:rPr>
          <w:sz w:val="16"/>
          <w:szCs w:val="16"/>
        </w:rPr>
      </w:pPr>
      <w:r w:rsidRPr="00040270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040270">
        <w:rPr>
          <w:b/>
          <w:sz w:val="16"/>
          <w:szCs w:val="16"/>
        </w:rPr>
        <w:t xml:space="preserve">пункта 9 части 1 статьи 33, части 3 статьи </w:t>
      </w:r>
      <w:r w:rsidRPr="00040270">
        <w:rPr>
          <w:b/>
          <w:sz w:val="16"/>
          <w:szCs w:val="16"/>
        </w:rPr>
        <w:lastRenderedPageBreak/>
        <w:t>34</w:t>
      </w:r>
      <w:r w:rsidRPr="00040270">
        <w:rPr>
          <w:sz w:val="16"/>
          <w:szCs w:val="16"/>
        </w:rPr>
        <w:t xml:space="preserve"> Федерального закона Российской Федерации </w:t>
      </w:r>
      <w:r w:rsidRPr="00040270">
        <w:rPr>
          <w:b/>
          <w:sz w:val="16"/>
          <w:szCs w:val="16"/>
        </w:rPr>
        <w:t>от 29.12.2012 № 273-ФЗ</w:t>
      </w:r>
      <w:r w:rsidRPr="00040270">
        <w:rPr>
          <w:sz w:val="16"/>
          <w:szCs w:val="16"/>
        </w:rPr>
        <w:t xml:space="preserve"> «Об образовании в Российской Федерации»; </w:t>
      </w:r>
      <w:r w:rsidRPr="00040270">
        <w:rPr>
          <w:b/>
          <w:sz w:val="16"/>
          <w:szCs w:val="16"/>
        </w:rPr>
        <w:t>пункта 43</w:t>
      </w:r>
      <w:r w:rsidRPr="0004027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50B1A" w:rsidRPr="00CB70C5" w:rsidRDefault="00A50B1A" w:rsidP="00A50B1A">
      <w:pPr>
        <w:jc w:val="both"/>
        <w:rPr>
          <w:sz w:val="24"/>
          <w:szCs w:val="24"/>
        </w:rPr>
      </w:pPr>
    </w:p>
    <w:p w:rsidR="00A50B1A" w:rsidRPr="00CB70C5" w:rsidRDefault="00A50B1A" w:rsidP="00A50B1A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практи</w:t>
      </w:r>
      <w:r w:rsidR="00F2409C">
        <w:rPr>
          <w:b/>
          <w:sz w:val="24"/>
          <w:szCs w:val="24"/>
        </w:rPr>
        <w:t>ческой подготовке</w:t>
      </w:r>
    </w:p>
    <w:p w:rsidR="00A50B1A" w:rsidRPr="00CB70C5" w:rsidRDefault="00A50B1A" w:rsidP="00A50B1A">
      <w:pPr>
        <w:ind w:firstLine="360"/>
        <w:jc w:val="both"/>
        <w:rPr>
          <w:sz w:val="24"/>
          <w:szCs w:val="24"/>
        </w:rPr>
      </w:pPr>
    </w:p>
    <w:p w:rsidR="00A50B1A" w:rsidRPr="00CB70C5" w:rsidRDefault="00A50B1A" w:rsidP="00A50B1A">
      <w:pPr>
        <w:overflowPunct w:val="0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Промежуточная аттестация по производственной</w:t>
      </w:r>
      <w:r w:rsidRPr="00CB70C5">
        <w:rPr>
          <w:bCs/>
          <w:iCs/>
          <w:sz w:val="24"/>
          <w:szCs w:val="24"/>
        </w:rPr>
        <w:t xml:space="preserve"> практике проводится в форме дифференцированного зачета (зачета с оценкой).</w:t>
      </w:r>
    </w:p>
    <w:p w:rsidR="00A50B1A" w:rsidRPr="00CB70C5" w:rsidRDefault="00A50B1A" w:rsidP="00A50B1A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50B1A" w:rsidRPr="00CB70C5" w:rsidRDefault="00A50B1A" w:rsidP="00A50B1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1)  Титульный лист (Приложение А). </w:t>
      </w:r>
    </w:p>
    <w:p w:rsidR="00A50B1A" w:rsidRPr="00CB70C5" w:rsidRDefault="00A50B1A" w:rsidP="00A50B1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2) Задание на практику (Приложение Б). </w:t>
      </w:r>
    </w:p>
    <w:p w:rsidR="00A50B1A" w:rsidRPr="00CB70C5" w:rsidRDefault="00A50B1A" w:rsidP="00A50B1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50B1A" w:rsidRPr="00CB70C5" w:rsidRDefault="00A50B1A" w:rsidP="00A50B1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A50B1A" w:rsidRDefault="00A50B1A" w:rsidP="00A50B1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 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A50B1A" w:rsidRPr="00CB70C5" w:rsidRDefault="00A50B1A" w:rsidP="00A50B1A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>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организации.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профиль деятельности, решаемые задачи.</w:t>
      </w:r>
    </w:p>
    <w:p w:rsidR="00A50B1A" w:rsidRPr="00CB70C5" w:rsidRDefault="00A50B1A" w:rsidP="00A50B1A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50B1A" w:rsidRPr="00CB70C5" w:rsidRDefault="00A50B1A" w:rsidP="00A50B1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8) Список использованных источников.</w:t>
      </w:r>
    </w:p>
    <w:p w:rsidR="00A50B1A" w:rsidRPr="00CB70C5" w:rsidRDefault="00A50B1A" w:rsidP="00A50B1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50B1A" w:rsidRPr="00CB70C5" w:rsidRDefault="00A50B1A" w:rsidP="00A50B1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10) Дневник практики (Приложение Г).</w:t>
      </w:r>
    </w:p>
    <w:p w:rsidR="00A50B1A" w:rsidRPr="00CB70C5" w:rsidRDefault="00A50B1A" w:rsidP="00A50B1A">
      <w:pPr>
        <w:ind w:firstLine="545"/>
        <w:rPr>
          <w:sz w:val="24"/>
          <w:szCs w:val="24"/>
        </w:rPr>
      </w:pPr>
      <w:r w:rsidRPr="00CB70C5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50B1A" w:rsidRPr="00CB70C5" w:rsidRDefault="00A50B1A" w:rsidP="00A50B1A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B1A" w:rsidRPr="00CB70C5" w:rsidRDefault="00A50B1A" w:rsidP="00A50B1A">
      <w:pPr>
        <w:pStyle w:val="20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A50B1A" w:rsidRPr="00CB70C5" w:rsidRDefault="00A50B1A" w:rsidP="00A50B1A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50B1A" w:rsidRPr="00CB70C5" w:rsidRDefault="00A50B1A" w:rsidP="00A50B1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>
        <w:rPr>
          <w:sz w:val="24"/>
          <w:szCs w:val="24"/>
        </w:rPr>
        <w:t>обучающимся</w:t>
      </w:r>
      <w:r w:rsidRPr="00CB70C5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50B1A" w:rsidRPr="00CB70C5" w:rsidRDefault="00A50B1A" w:rsidP="00A50B1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CB70C5">
        <w:rPr>
          <w:sz w:val="24"/>
          <w:szCs w:val="24"/>
          <w:shd w:val="clear" w:color="auto" w:fill="FFFFFF"/>
        </w:rPr>
        <w:t>рекомендуемую оценку</w:t>
      </w:r>
      <w:r w:rsidRPr="00CB70C5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50B1A" w:rsidRPr="00CB70C5" w:rsidRDefault="00A50B1A" w:rsidP="00A50B1A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</w:t>
      </w:r>
      <w:r w:rsidRPr="00CB70C5">
        <w:rPr>
          <w:sz w:val="24"/>
          <w:szCs w:val="24"/>
        </w:rPr>
        <w:lastRenderedPageBreak/>
        <w:t>реализацию двух основных задач:</w:t>
      </w:r>
    </w:p>
    <w:p w:rsidR="00A50B1A" w:rsidRPr="00CB70C5" w:rsidRDefault="00A50B1A" w:rsidP="00A50B1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процессе всей работы;</w:t>
      </w:r>
    </w:p>
    <w:p w:rsidR="00A50B1A" w:rsidRDefault="00A50B1A" w:rsidP="00A50B1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A50B1A" w:rsidRDefault="00A50B1A" w:rsidP="00A50B1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A50B1A" w:rsidRDefault="00A50B1A" w:rsidP="00A50B1A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</w:t>
      </w:r>
      <w:r>
        <w:rPr>
          <w:rFonts w:ascii="TimesNewRomanPSMT" w:hAnsi="TimesNewRomanPSMT"/>
          <w:b/>
          <w:color w:val="000000"/>
          <w:sz w:val="24"/>
        </w:rPr>
        <w:t>уточная аттестация по итогам производственной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</w:p>
    <w:p w:rsidR="00A50B1A" w:rsidRDefault="00A50B1A" w:rsidP="00A50B1A">
      <w:pPr>
        <w:tabs>
          <w:tab w:val="left" w:pos="999"/>
        </w:tabs>
        <w:ind w:firstLine="284"/>
        <w:jc w:val="both"/>
        <w:rPr>
          <w:rFonts w:ascii="TimesNewRomanPSMT" w:hAnsi="TimesNewRomanPSMT"/>
          <w:color w:val="000000"/>
          <w:sz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>
        <w:rPr>
          <w:rFonts w:ascii="TimesNewRomanPSMT" w:hAnsi="TimesNewRomanPSMT"/>
          <w:color w:val="000000"/>
          <w:sz w:val="24"/>
        </w:rPr>
        <w:t xml:space="preserve">производственной </w:t>
      </w:r>
      <w:r w:rsidRPr="00296848">
        <w:rPr>
          <w:rFonts w:ascii="TimesNewRomanPSMT" w:hAnsi="TimesNewRomanPSMT"/>
          <w:color w:val="000000"/>
          <w:sz w:val="24"/>
        </w:rPr>
        <w:t xml:space="preserve">практикипроводится при представленииобучающимся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A50B1A" w:rsidRDefault="00A50B1A" w:rsidP="00A50B1A">
      <w:pPr>
        <w:tabs>
          <w:tab w:val="left" w:pos="999"/>
        </w:tabs>
        <w:ind w:firstLine="284"/>
        <w:jc w:val="both"/>
        <w:rPr>
          <w:rFonts w:ascii="TimesNewRomanPSMT" w:hAnsi="TimesNewRomanPSMT"/>
          <w:color w:val="000000"/>
          <w:sz w:val="24"/>
        </w:rPr>
      </w:pPr>
      <w:r w:rsidRPr="00296848">
        <w:rPr>
          <w:rFonts w:ascii="TimesNewRomanPSMT" w:hAnsi="TimesNewRomanPSMT"/>
          <w:color w:val="000000"/>
          <w:sz w:val="24"/>
        </w:rPr>
        <w:t>По результатам проверки отчетнойдокументации, собеседования изащиты (презентации) отчета выставляетсязачетс оценкой</w:t>
      </w:r>
    </w:p>
    <w:p w:rsidR="003D3547" w:rsidRDefault="003D3547" w:rsidP="003D3547">
      <w:pPr>
        <w:tabs>
          <w:tab w:val="left" w:pos="900"/>
        </w:tabs>
        <w:jc w:val="both"/>
        <w:rPr>
          <w:sz w:val="24"/>
          <w:szCs w:val="24"/>
        </w:rPr>
      </w:pPr>
    </w:p>
    <w:p w:rsidR="00BF1542" w:rsidRPr="00CB70C5" w:rsidRDefault="00BF1542" w:rsidP="003D3547">
      <w:pPr>
        <w:tabs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F1542" w:rsidRPr="00EB552D" w:rsidRDefault="00BF1542" w:rsidP="00BF154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137101" w:rsidRPr="00137101" w:rsidRDefault="00137101" w:rsidP="00137101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137101">
        <w:rPr>
          <w:b/>
          <w:bCs/>
          <w:color w:val="000000"/>
          <w:sz w:val="24"/>
          <w:szCs w:val="24"/>
        </w:rPr>
        <w:t xml:space="preserve">                                                           Основная:</w:t>
      </w:r>
    </w:p>
    <w:p w:rsidR="00137101" w:rsidRPr="00137101" w:rsidRDefault="00137101" w:rsidP="00137101">
      <w:pPr>
        <w:jc w:val="both"/>
        <w:rPr>
          <w:sz w:val="24"/>
          <w:szCs w:val="24"/>
        </w:rPr>
      </w:pPr>
      <w:r w:rsidRPr="00137101">
        <w:rPr>
          <w:sz w:val="24"/>
          <w:szCs w:val="24"/>
        </w:rPr>
        <w:t xml:space="preserve">1. </w:t>
      </w:r>
      <w:r w:rsidRPr="00137101">
        <w:rPr>
          <w:iCs/>
          <w:sz w:val="24"/>
          <w:szCs w:val="24"/>
        </w:rPr>
        <w:t>Колесниченко, А. В. </w:t>
      </w:r>
      <w:r w:rsidRPr="00137101">
        <w:rPr>
          <w:sz w:val="24"/>
          <w:szCs w:val="24"/>
        </w:rPr>
        <w:t>Основы журналистской деятельности : учебное пособие для вузов / А. В. Колесниченко. — 2-е изд., перераб. и доп. — Москва : Издательство Юрайт, 2018. — 341 с. — (Авторский учебник). — ISBN 978-5-534-05559-7. — Текст : электронный // ЭБС Юрайт [сайт]. — URL: </w:t>
      </w:r>
      <w:hyperlink r:id="rId8" w:history="1">
        <w:r w:rsidR="00362D6C">
          <w:rPr>
            <w:rStyle w:val="a7"/>
            <w:sz w:val="24"/>
            <w:szCs w:val="24"/>
          </w:rPr>
          <w:t>https://www.biblio-online.ru/bcode/409787</w:t>
        </w:r>
      </w:hyperlink>
    </w:p>
    <w:p w:rsidR="00137101" w:rsidRPr="00137101" w:rsidRDefault="00137101" w:rsidP="00137101">
      <w:pPr>
        <w:tabs>
          <w:tab w:val="left" w:pos="900"/>
        </w:tabs>
        <w:jc w:val="both"/>
        <w:rPr>
          <w:sz w:val="24"/>
          <w:szCs w:val="24"/>
        </w:rPr>
      </w:pPr>
      <w:r w:rsidRPr="00137101">
        <w:rPr>
          <w:sz w:val="24"/>
          <w:szCs w:val="24"/>
        </w:rPr>
        <w:t xml:space="preserve">2. </w:t>
      </w:r>
      <w:r w:rsidRPr="00137101">
        <w:rPr>
          <w:iCs/>
          <w:sz w:val="24"/>
          <w:szCs w:val="24"/>
        </w:rPr>
        <w:t>Мясникова, М. А. </w:t>
      </w:r>
      <w:r w:rsidRPr="00137101">
        <w:rPr>
          <w:sz w:val="24"/>
          <w:szCs w:val="24"/>
        </w:rPr>
        <w:t>Практика профессионального медиаобразования : учебное пособие / М. А. Мясникова. — Москва : Издательство Юрайт, 2018. — 179 с. — (Образовательный процесс). — ISBN 978-5-9916-9861-0. — Текст : электронный // ЭБС Юрайт [сайт]. — URL: </w:t>
      </w:r>
      <w:hyperlink r:id="rId9" w:history="1">
        <w:r w:rsidR="00362D6C">
          <w:rPr>
            <w:rStyle w:val="a7"/>
            <w:sz w:val="24"/>
            <w:szCs w:val="24"/>
          </w:rPr>
          <w:t>https://www.biblio-online.ru/bcode/415337   </w:t>
        </w:r>
      </w:hyperlink>
      <w:r w:rsidRPr="00137101">
        <w:rPr>
          <w:sz w:val="24"/>
          <w:szCs w:val="24"/>
        </w:rPr>
        <w:t> </w:t>
      </w:r>
    </w:p>
    <w:p w:rsidR="00137101" w:rsidRPr="00137101" w:rsidRDefault="00137101" w:rsidP="00137101">
      <w:pPr>
        <w:ind w:left="360"/>
        <w:rPr>
          <w:b/>
          <w:sz w:val="24"/>
          <w:szCs w:val="24"/>
        </w:rPr>
      </w:pPr>
    </w:p>
    <w:p w:rsidR="00137101" w:rsidRPr="00137101" w:rsidRDefault="00137101" w:rsidP="00137101">
      <w:pPr>
        <w:jc w:val="center"/>
        <w:rPr>
          <w:b/>
          <w:sz w:val="24"/>
          <w:szCs w:val="24"/>
        </w:rPr>
      </w:pPr>
      <w:r w:rsidRPr="00137101">
        <w:rPr>
          <w:b/>
          <w:sz w:val="24"/>
          <w:szCs w:val="24"/>
        </w:rPr>
        <w:t>Дополнительная</w:t>
      </w:r>
    </w:p>
    <w:p w:rsidR="00137101" w:rsidRPr="00137101" w:rsidRDefault="00137101" w:rsidP="00137101">
      <w:pPr>
        <w:pStyle w:val="a6"/>
        <w:spacing w:after="0"/>
        <w:jc w:val="both"/>
        <w:rPr>
          <w:color w:val="000000"/>
          <w:sz w:val="24"/>
          <w:szCs w:val="24"/>
        </w:rPr>
      </w:pPr>
      <w:r w:rsidRPr="00137101">
        <w:rPr>
          <w:sz w:val="24"/>
          <w:szCs w:val="24"/>
        </w:rPr>
        <w:t>1.</w:t>
      </w:r>
      <w:r w:rsidRPr="00137101">
        <w:rPr>
          <w:rFonts w:eastAsia="MS Mincho"/>
          <w:bCs/>
          <w:sz w:val="24"/>
          <w:szCs w:val="24"/>
        </w:rPr>
        <w:t xml:space="preserve">В творческой лаборатории журналиста [Электронный ресурс] : учебно-практическое пособие для студентов вузов /. </w:t>
      </w:r>
      <w:r w:rsidRPr="00137101">
        <w:rPr>
          <w:rFonts w:eastAsia="Calibri"/>
          <w:color w:val="000000"/>
          <w:sz w:val="24"/>
          <w:szCs w:val="24"/>
          <w:lang w:eastAsia="en-US"/>
        </w:rPr>
        <w:t>–</w:t>
      </w:r>
      <w:r w:rsidRPr="00137101">
        <w:rPr>
          <w:rFonts w:eastAsia="MS Mincho"/>
          <w:bCs/>
          <w:sz w:val="24"/>
          <w:szCs w:val="24"/>
        </w:rPr>
        <w:t xml:space="preserve"> Электрон. текстовые данные. </w:t>
      </w:r>
      <w:r w:rsidRPr="00137101">
        <w:rPr>
          <w:rFonts w:eastAsia="Calibri"/>
          <w:color w:val="000000"/>
          <w:sz w:val="24"/>
          <w:szCs w:val="24"/>
          <w:lang w:eastAsia="en-US"/>
        </w:rPr>
        <w:t>–</w:t>
      </w:r>
      <w:r w:rsidRPr="00137101">
        <w:rPr>
          <w:rFonts w:eastAsia="MS Mincho"/>
          <w:bCs/>
          <w:sz w:val="24"/>
          <w:szCs w:val="24"/>
        </w:rPr>
        <w:t xml:space="preserve"> М. : Логос, 2016. </w:t>
      </w:r>
      <w:r w:rsidRPr="00137101">
        <w:rPr>
          <w:rFonts w:eastAsia="Calibri"/>
          <w:color w:val="000000"/>
          <w:sz w:val="24"/>
          <w:szCs w:val="24"/>
          <w:lang w:eastAsia="en-US"/>
        </w:rPr>
        <w:t>–</w:t>
      </w:r>
      <w:r w:rsidRPr="00137101">
        <w:rPr>
          <w:rFonts w:eastAsia="MS Mincho"/>
          <w:bCs/>
          <w:sz w:val="24"/>
          <w:szCs w:val="24"/>
        </w:rPr>
        <w:t xml:space="preserve"> 192 c. </w:t>
      </w:r>
      <w:r w:rsidRPr="00137101">
        <w:rPr>
          <w:rFonts w:eastAsia="Calibri"/>
          <w:color w:val="000000"/>
          <w:sz w:val="24"/>
          <w:szCs w:val="24"/>
          <w:lang w:eastAsia="en-US"/>
        </w:rPr>
        <w:t>–</w:t>
      </w:r>
      <w:r w:rsidRPr="00137101">
        <w:rPr>
          <w:rFonts w:eastAsia="MS Mincho"/>
          <w:bCs/>
          <w:sz w:val="24"/>
          <w:szCs w:val="24"/>
          <w:lang w:val="en-US"/>
        </w:rPr>
        <w:t>SBN</w:t>
      </w:r>
      <w:r w:rsidRPr="00137101">
        <w:rPr>
          <w:rFonts w:eastAsia="MS Mincho"/>
          <w:bCs/>
          <w:sz w:val="24"/>
          <w:szCs w:val="24"/>
        </w:rPr>
        <w:t xml:space="preserve"> 978-5-98704-576-3. </w:t>
      </w:r>
      <w:r w:rsidRPr="00137101">
        <w:rPr>
          <w:rFonts w:eastAsia="Calibri"/>
          <w:color w:val="000000"/>
          <w:sz w:val="24"/>
          <w:szCs w:val="24"/>
          <w:lang w:eastAsia="en-US"/>
        </w:rPr>
        <w:t>–</w:t>
      </w:r>
      <w:r w:rsidRPr="00137101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Pr="00137101">
        <w:rPr>
          <w:spacing w:val="-3"/>
          <w:sz w:val="24"/>
          <w:szCs w:val="24"/>
          <w:lang w:val="en-US" w:eastAsia="en-US"/>
        </w:rPr>
        <w:t>IPRBooks</w:t>
      </w:r>
      <w:r w:rsidRPr="00137101">
        <w:rPr>
          <w:spacing w:val="-3"/>
          <w:sz w:val="24"/>
          <w:szCs w:val="24"/>
          <w:lang w:eastAsia="en-US"/>
        </w:rPr>
        <w:t xml:space="preserve"> [сайт]. — URL:</w:t>
      </w:r>
      <w:hyperlink r:id="rId10" w:history="1">
        <w:r w:rsidR="00362D6C">
          <w:rPr>
            <w:rStyle w:val="a7"/>
            <w:spacing w:val="-3"/>
            <w:sz w:val="24"/>
            <w:szCs w:val="24"/>
            <w:lang w:eastAsia="en-US"/>
          </w:rPr>
          <w:t>http://www.iprbookshop.ru/66420.html</w:t>
        </w:r>
      </w:hyperlink>
    </w:p>
    <w:p w:rsidR="00137101" w:rsidRPr="00137101" w:rsidRDefault="00137101" w:rsidP="00137101">
      <w:pPr>
        <w:jc w:val="both"/>
        <w:rPr>
          <w:sz w:val="24"/>
          <w:szCs w:val="24"/>
        </w:rPr>
      </w:pPr>
      <w:r w:rsidRPr="00137101">
        <w:rPr>
          <w:sz w:val="24"/>
          <w:szCs w:val="24"/>
        </w:rPr>
        <w:t xml:space="preserve">2. Самарцев О.Р. Творческая деятельность журналиста (очерки теории и практики) [Электронный ресурс] : учебное пособие / О.Р. Самарцев. – Электрон. текстовые данные. — М.: Академический проект, Фонд «Мир», 2015. – 528 c. — </w:t>
      </w:r>
      <w:r w:rsidRPr="00137101">
        <w:rPr>
          <w:sz w:val="24"/>
          <w:szCs w:val="24"/>
          <w:lang w:val="en-US"/>
        </w:rPr>
        <w:t>SBN</w:t>
      </w:r>
      <w:r w:rsidRPr="00137101">
        <w:rPr>
          <w:sz w:val="24"/>
          <w:szCs w:val="24"/>
        </w:rPr>
        <w:t xml:space="preserve"> 978-5-8291-1606-4. </w:t>
      </w:r>
      <w:r w:rsidRPr="00137101">
        <w:rPr>
          <w:spacing w:val="-3"/>
          <w:sz w:val="24"/>
          <w:szCs w:val="24"/>
          <w:lang w:eastAsia="en-US"/>
        </w:rPr>
        <w:t xml:space="preserve">Текст : электронный // ЭБС </w:t>
      </w:r>
      <w:r w:rsidRPr="00137101">
        <w:rPr>
          <w:spacing w:val="-3"/>
          <w:sz w:val="24"/>
          <w:szCs w:val="24"/>
          <w:lang w:val="en-US" w:eastAsia="en-US"/>
        </w:rPr>
        <w:t>IPRBooks</w:t>
      </w:r>
      <w:r w:rsidRPr="00137101">
        <w:rPr>
          <w:spacing w:val="-3"/>
          <w:sz w:val="24"/>
          <w:szCs w:val="24"/>
          <w:lang w:eastAsia="en-US"/>
        </w:rPr>
        <w:t xml:space="preserve"> [сайт]. — URL:</w:t>
      </w:r>
      <w:hyperlink r:id="rId11" w:history="1">
        <w:r w:rsidR="00362D6C">
          <w:rPr>
            <w:rStyle w:val="a7"/>
            <w:spacing w:val="-3"/>
            <w:sz w:val="24"/>
            <w:szCs w:val="24"/>
            <w:lang w:eastAsia="en-US"/>
          </w:rPr>
          <w:t>http://www.iprbookshop.ru/36858.html</w:t>
        </w:r>
      </w:hyperlink>
    </w:p>
    <w:p w:rsidR="00137101" w:rsidRDefault="00137101" w:rsidP="00137101">
      <w:pPr>
        <w:tabs>
          <w:tab w:val="left" w:pos="900"/>
        </w:tabs>
        <w:rPr>
          <w:b/>
          <w:bCs/>
          <w:color w:val="000000"/>
          <w:sz w:val="24"/>
          <w:szCs w:val="24"/>
        </w:rPr>
      </w:pPr>
    </w:p>
    <w:p w:rsidR="00BF1542" w:rsidRPr="00CB70C5" w:rsidRDefault="00BF1542" w:rsidP="00BF1542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933DFA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18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BF1542" w:rsidRPr="00CB70C5" w:rsidRDefault="00BF1542" w:rsidP="00BF1542">
      <w:pPr>
        <w:pStyle w:val="1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362D6C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BF1542" w:rsidRPr="00CB70C5" w:rsidRDefault="00BF1542" w:rsidP="00BF1542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BF1542" w:rsidRPr="00CB70C5" w:rsidRDefault="00BF1542" w:rsidP="00BF1542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F1542" w:rsidRPr="00CB70C5" w:rsidRDefault="00BF1542" w:rsidP="00BF1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F1542" w:rsidRPr="00CB70C5" w:rsidRDefault="00BF1542" w:rsidP="00BF154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BF1542" w:rsidRPr="00CB70C5" w:rsidRDefault="00BF1542" w:rsidP="00BF154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демонстрация мультимедийных материалов.</w:t>
      </w:r>
    </w:p>
    <w:p w:rsidR="00BF1542" w:rsidRPr="008F6F67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8F6F67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8F6F67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BF1542" w:rsidRPr="008F6F67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6F67">
        <w:rPr>
          <w:color w:val="000000"/>
          <w:sz w:val="24"/>
          <w:szCs w:val="24"/>
          <w:lang w:val="en-US"/>
        </w:rPr>
        <w:t>•</w:t>
      </w:r>
      <w:r w:rsidRPr="008F6F67">
        <w:rPr>
          <w:color w:val="000000"/>
          <w:sz w:val="24"/>
          <w:szCs w:val="24"/>
          <w:lang w:val="en-US"/>
        </w:rPr>
        <w:tab/>
      </w:r>
      <w:r w:rsidRPr="0018044B">
        <w:rPr>
          <w:color w:val="000000"/>
          <w:sz w:val="24"/>
          <w:szCs w:val="24"/>
          <w:lang w:val="en-US"/>
        </w:rPr>
        <w:t>MicrosoftWindows</w:t>
      </w:r>
      <w:r w:rsidRPr="008F6F67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BF1542" w:rsidRPr="0018044B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BF1542" w:rsidRPr="0018044B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BF1542" w:rsidRPr="008F6F67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F6F67">
        <w:rPr>
          <w:color w:val="000000"/>
          <w:sz w:val="24"/>
          <w:szCs w:val="24"/>
          <w:lang w:val="en-US"/>
        </w:rPr>
        <w:t>•</w:t>
      </w:r>
      <w:r w:rsidRPr="008F6F67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8F6F67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8F6F67">
        <w:rPr>
          <w:bCs/>
          <w:sz w:val="24"/>
          <w:szCs w:val="24"/>
          <w:lang w:val="en-US"/>
        </w:rPr>
        <w:t xml:space="preserve"> LibreOffice 6.0.3.2 Stable</w:t>
      </w:r>
    </w:p>
    <w:p w:rsidR="00BF1542" w:rsidRPr="0018044B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BF1542" w:rsidRPr="0018044B" w:rsidRDefault="00BF1542" w:rsidP="00BF154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BF1542" w:rsidRDefault="00BF1542" w:rsidP="00BF1542">
      <w:pPr>
        <w:ind w:firstLine="709"/>
        <w:jc w:val="center"/>
        <w:rPr>
          <w:sz w:val="24"/>
          <w:szCs w:val="24"/>
        </w:rPr>
      </w:pPr>
    </w:p>
    <w:p w:rsidR="00BF1542" w:rsidRPr="00B32102" w:rsidRDefault="00BF1542" w:rsidP="00BF1542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BF1542" w:rsidRDefault="00BF1542" w:rsidP="003D3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5" w:history="1">
        <w:r w:rsidR="00362D6C">
          <w:rPr>
            <w:rStyle w:val="a7"/>
            <w:sz w:val="24"/>
            <w:szCs w:val="24"/>
          </w:rPr>
          <w:t>http://www.consultant.ru/edu/student/study/</w:t>
        </w:r>
      </w:hyperlink>
    </w:p>
    <w:p w:rsidR="00BF1542" w:rsidRDefault="00BF1542" w:rsidP="003D3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6" w:history="1">
        <w:r w:rsidR="00362D6C">
          <w:rPr>
            <w:rStyle w:val="a7"/>
            <w:sz w:val="24"/>
            <w:szCs w:val="24"/>
          </w:rPr>
          <w:t>http://edu.garant.ru/omga/</w:t>
        </w:r>
      </w:hyperlink>
    </w:p>
    <w:p w:rsidR="00BF1542" w:rsidRDefault="00BF1542" w:rsidP="003D3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362D6C">
          <w:rPr>
            <w:rStyle w:val="a7"/>
            <w:sz w:val="24"/>
            <w:szCs w:val="24"/>
          </w:rPr>
          <w:t>http://pravo.gov.ru....</w:t>
        </w:r>
      </w:hyperlink>
      <w:r>
        <w:rPr>
          <w:sz w:val="24"/>
          <w:szCs w:val="24"/>
        </w:rPr>
        <w:t>.</w:t>
      </w:r>
    </w:p>
    <w:p w:rsidR="00BF1542" w:rsidRDefault="00BF1542" w:rsidP="003D3547">
      <w:pPr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8" w:history="1">
        <w:r w:rsidR="00362D6C">
          <w:rPr>
            <w:rStyle w:val="a7"/>
            <w:sz w:val="24"/>
            <w:szCs w:val="24"/>
          </w:rPr>
          <w:t>http://fgosvo.ru....</w:t>
        </w:r>
      </w:hyperlink>
      <w:r>
        <w:rPr>
          <w:sz w:val="24"/>
          <w:szCs w:val="24"/>
        </w:rPr>
        <w:t>.</w:t>
      </w:r>
    </w:p>
    <w:p w:rsidR="00BF1542" w:rsidRDefault="00BF1542" w:rsidP="003D3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362D6C">
          <w:rPr>
            <w:rStyle w:val="a7"/>
            <w:sz w:val="24"/>
            <w:szCs w:val="24"/>
          </w:rPr>
          <w:t>http://www.ict.edu.ru....</w:t>
        </w:r>
      </w:hyperlink>
      <w:r>
        <w:rPr>
          <w:sz w:val="24"/>
          <w:szCs w:val="24"/>
        </w:rPr>
        <w:t>.</w:t>
      </w:r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ИАР «ТАСС» – </w:t>
      </w:r>
      <w:hyperlink r:id="rId30" w:history="1">
        <w:r w:rsidR="00362D6C">
          <w:rPr>
            <w:rStyle w:val="a7"/>
            <w:sz w:val="24"/>
            <w:szCs w:val="24"/>
          </w:rPr>
          <w:t>http://www.tass.ru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РИА «Новости» /Россия сегодня – </w:t>
      </w:r>
      <w:hyperlink r:id="rId31" w:history="1">
        <w:r w:rsidR="00362D6C">
          <w:rPr>
            <w:rStyle w:val="a7"/>
            <w:sz w:val="24"/>
            <w:szCs w:val="24"/>
          </w:rPr>
          <w:t>http://ria.ru/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  <w:lang w:val="en-US"/>
        </w:rPr>
      </w:pPr>
      <w:r w:rsidRPr="00266F71">
        <w:rPr>
          <w:sz w:val="24"/>
          <w:szCs w:val="24"/>
          <w:lang w:val="en-US"/>
        </w:rPr>
        <w:t xml:space="preserve">«Regions.Ru»  – </w:t>
      </w:r>
      <w:hyperlink r:id="rId32" w:history="1">
        <w:r w:rsidR="00362D6C">
          <w:rPr>
            <w:rStyle w:val="a7"/>
            <w:sz w:val="24"/>
            <w:szCs w:val="24"/>
            <w:lang w:val="en-US"/>
          </w:rPr>
          <w:t>http://www.regions.ru/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«Интерфакс»  – </w:t>
      </w:r>
      <w:hyperlink r:id="rId33" w:history="1">
        <w:r w:rsidR="00362D6C">
          <w:rPr>
            <w:rStyle w:val="a7"/>
            <w:sz w:val="24"/>
            <w:szCs w:val="24"/>
          </w:rPr>
          <w:t>http://www.interfax.ru/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«Росбалт» – </w:t>
      </w:r>
      <w:hyperlink r:id="rId34" w:history="1">
        <w:r w:rsidR="00362D6C">
          <w:rPr>
            <w:rStyle w:val="a7"/>
            <w:sz w:val="24"/>
            <w:szCs w:val="24"/>
          </w:rPr>
          <w:t>http://www.rosbalt.ru/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«Лента.Ру»  – </w:t>
      </w:r>
      <w:hyperlink r:id="rId35" w:history="1">
        <w:r w:rsidR="00362D6C">
          <w:rPr>
            <w:rStyle w:val="a7"/>
            <w:sz w:val="24"/>
            <w:szCs w:val="24"/>
          </w:rPr>
          <w:t>http://www.lenta.ru/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«Газета.Ру»  – </w:t>
      </w:r>
      <w:hyperlink r:id="rId36" w:history="1">
        <w:r w:rsidR="00362D6C">
          <w:rPr>
            <w:rStyle w:val="a7"/>
            <w:sz w:val="24"/>
            <w:szCs w:val="24"/>
          </w:rPr>
          <w:t>http://www.gazeta.ru/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«Утро.Ру» – </w:t>
      </w:r>
      <w:hyperlink r:id="rId37" w:history="1">
        <w:r w:rsidR="00362D6C">
          <w:rPr>
            <w:rStyle w:val="a7"/>
            <w:sz w:val="24"/>
            <w:szCs w:val="24"/>
          </w:rPr>
          <w:t>http://www.utro.ru/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 xml:space="preserve">«Взгляд» – </w:t>
      </w:r>
      <w:hyperlink r:id="rId38" w:history="1">
        <w:r w:rsidR="00362D6C">
          <w:rPr>
            <w:rStyle w:val="a7"/>
            <w:sz w:val="24"/>
            <w:szCs w:val="24"/>
          </w:rPr>
          <w:t>http://www.vz.ru/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>«Эхо Москвы» –</w:t>
      </w:r>
      <w:hyperlink r:id="rId39" w:history="1">
        <w:r w:rsidR="00362D6C">
          <w:rPr>
            <w:rStyle w:val="a7"/>
            <w:sz w:val="24"/>
            <w:szCs w:val="24"/>
          </w:rPr>
          <w:t>http://www.echo.msk.ru/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>«Первый канал» –</w:t>
      </w:r>
      <w:hyperlink r:id="rId40" w:history="1">
        <w:r w:rsidR="00362D6C">
          <w:rPr>
            <w:rStyle w:val="a7"/>
            <w:sz w:val="24"/>
            <w:szCs w:val="24"/>
          </w:rPr>
          <w:t>http://www.1tv.ru/</w:t>
        </w:r>
      </w:hyperlink>
    </w:p>
    <w:p w:rsidR="000B7E8B" w:rsidRPr="00266F71" w:rsidRDefault="000B7E8B" w:rsidP="000B7E8B">
      <w:pPr>
        <w:widowControl/>
        <w:autoSpaceDE/>
        <w:autoSpaceDN/>
        <w:adjustRightInd/>
        <w:rPr>
          <w:sz w:val="24"/>
          <w:szCs w:val="24"/>
        </w:rPr>
      </w:pPr>
      <w:r w:rsidRPr="00266F71">
        <w:rPr>
          <w:sz w:val="24"/>
          <w:szCs w:val="24"/>
        </w:rPr>
        <w:t>«Государственный интернет – канал «Россия» –</w:t>
      </w:r>
      <w:hyperlink r:id="rId41" w:history="1">
        <w:r w:rsidR="00362D6C">
          <w:rPr>
            <w:rStyle w:val="a7"/>
            <w:sz w:val="24"/>
            <w:szCs w:val="24"/>
          </w:rPr>
          <w:t>http://www.rutv.ru/</w:t>
        </w:r>
      </w:hyperlink>
    </w:p>
    <w:p w:rsidR="00BF1542" w:rsidRPr="00CB70C5" w:rsidRDefault="00BF1542" w:rsidP="00BF1542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BF1542" w:rsidRPr="00CB70C5" w:rsidRDefault="00BF1542" w:rsidP="00BF1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BF1542" w:rsidRPr="00CB70C5" w:rsidRDefault="00BF1542" w:rsidP="00BF1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542" w:rsidRPr="00CB70C5" w:rsidRDefault="00BF1542" w:rsidP="00BF154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BF1542" w:rsidRPr="00CB70C5" w:rsidRDefault="00BF1542" w:rsidP="00BF154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BF1542" w:rsidRPr="00CB70C5" w:rsidRDefault="00BF1542" w:rsidP="00BF154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BF1542" w:rsidRPr="00CB70C5" w:rsidRDefault="00BF1542" w:rsidP="00BF154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BF1542" w:rsidRPr="00CB70C5" w:rsidRDefault="00BF1542" w:rsidP="00BF154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F1542" w:rsidRPr="00CB70C5" w:rsidRDefault="00BF1542" w:rsidP="00BF1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542" w:rsidRPr="00CB70C5" w:rsidRDefault="00BF1542" w:rsidP="00BF1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362D6C">
          <w:rPr>
            <w:rStyle w:val="a7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BF1542" w:rsidRPr="00CB70C5" w:rsidRDefault="00BF1542" w:rsidP="00BF1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BF1542" w:rsidRDefault="00BF1542" w:rsidP="00307C1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</w:t>
      </w:r>
      <w:r w:rsidR="00307C15">
        <w:rPr>
          <w:sz w:val="24"/>
          <w:szCs w:val="24"/>
        </w:rPr>
        <w:t xml:space="preserve">, </w:t>
      </w:r>
      <w:r w:rsidR="00307C15" w:rsidRPr="00307C15">
        <w:rPr>
          <w:sz w:val="24"/>
          <w:szCs w:val="24"/>
        </w:rPr>
        <w:t>имеющих материально-техническую базу, соответствующую современным информационным технологиям производства медиапродуктов, что с необходимостью учитывается при определении баз этого вида практики. При прохождении практики студенты пользуются следующим оборудованием и техникой: диктофоны, видео–и фотокамеры, микрофоны, наушники, штативы, передающие устройства, смартфоны и т.д.</w:t>
      </w:r>
    </w:p>
    <w:p w:rsidR="00BF1542" w:rsidRPr="00404C40" w:rsidRDefault="00BF1542" w:rsidP="00BF1542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</w:t>
      </w:r>
      <w:r w:rsidRPr="003D3547">
        <w:rPr>
          <w:sz w:val="24"/>
          <w:szCs w:val="24"/>
        </w:rPr>
        <w:t xml:space="preserve">необходимыми средствами для работы с </w:t>
      </w:r>
      <w:r w:rsidRPr="003D3547">
        <w:rPr>
          <w:sz w:val="24"/>
          <w:szCs w:val="24"/>
        </w:rPr>
        <w:lastRenderedPageBreak/>
        <w:t xml:space="preserve">документами и подготовки письменных материалов к отчету. </w:t>
      </w:r>
    </w:p>
    <w:p w:rsidR="00BF1542" w:rsidRPr="00CB70C5" w:rsidRDefault="00BF1542" w:rsidP="00BF154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BF1542" w:rsidRPr="00CB70C5" w:rsidRDefault="00BF1542" w:rsidP="00BF154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BF1542" w:rsidRPr="00CB70C5" w:rsidRDefault="00BF1542" w:rsidP="00BF154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BF1542" w:rsidRPr="00CB70C5" w:rsidRDefault="00BF1542" w:rsidP="00BF1542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F1542" w:rsidRPr="00CB70C5" w:rsidRDefault="00BF1542" w:rsidP="00BF154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F1542" w:rsidRPr="003714D0" w:rsidRDefault="00BF1542" w:rsidP="00BF1542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Pr="003714D0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F1542" w:rsidRPr="00CB70C5" w:rsidRDefault="00BF1542" w:rsidP="00BF1542">
      <w:pPr>
        <w:pStyle w:val="a9"/>
        <w:ind w:firstLine="708"/>
        <w:jc w:val="both"/>
      </w:pPr>
      <w:r w:rsidRPr="003714D0">
        <w:t>Материально-технические</w:t>
      </w:r>
      <w:r w:rsidRPr="00CB70C5">
        <w:t xml:space="preserve">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F1542" w:rsidRPr="00CB70C5" w:rsidRDefault="00BF1542" w:rsidP="00BF1542">
      <w:pPr>
        <w:pStyle w:val="a9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F1542" w:rsidRPr="00CB70C5" w:rsidRDefault="00BF1542" w:rsidP="00BF154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B229CD" w:rsidRDefault="00BF1542" w:rsidP="00BF1542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B229CD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B229CD" w:rsidRDefault="007B1963" w:rsidP="009B180A">
            <w:pPr>
              <w:spacing w:line="276" w:lineRule="exact"/>
              <w:ind w:left="15" w:right="15"/>
              <w:jc w:val="right"/>
              <w:rPr>
                <w:color w:val="000000"/>
                <w:sz w:val="28"/>
                <w:szCs w:val="28"/>
              </w:rPr>
            </w:pPr>
            <w:r w:rsidRPr="00B229CD">
              <w:rPr>
                <w:color w:val="000000"/>
                <w:sz w:val="28"/>
                <w:szCs w:val="28"/>
              </w:rPr>
              <w:t>Приложение А</w:t>
            </w:r>
          </w:p>
          <w:p w:rsidR="007B1963" w:rsidRPr="00B229CD" w:rsidRDefault="007B1963" w:rsidP="00564655">
            <w:pPr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</w:p>
          <w:p w:rsidR="009D79F0" w:rsidRPr="00B229CD" w:rsidRDefault="009D79F0" w:rsidP="001B7BB9">
            <w:pPr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B229CD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229CD">
              <w:rPr>
                <w:color w:val="000000"/>
                <w:sz w:val="28"/>
                <w:szCs w:val="28"/>
              </w:rPr>
              <w:br/>
            </w:r>
            <w:r w:rsidR="001B7BB9">
              <w:rPr>
                <w:color w:val="000000"/>
                <w:sz w:val="28"/>
                <w:szCs w:val="28"/>
              </w:rPr>
              <w:t>«</w:t>
            </w:r>
            <w:r w:rsidRPr="00B229CD">
              <w:rPr>
                <w:color w:val="000000"/>
                <w:sz w:val="28"/>
                <w:szCs w:val="28"/>
              </w:rPr>
              <w:t>Омская гуманитарная академия</w:t>
            </w:r>
            <w:r w:rsidR="001B7BB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D79F0" w:rsidRPr="00B229CD" w:rsidRDefault="009D79F0" w:rsidP="009D79F0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Кафедра</w:t>
      </w:r>
      <w:r w:rsidR="006A77B6" w:rsidRPr="00B229CD">
        <w:rPr>
          <w:color w:val="000000"/>
          <w:sz w:val="28"/>
          <w:szCs w:val="28"/>
        </w:rPr>
        <w:t>филологии, журналистики и массовых коммуникаций</w:t>
      </w:r>
    </w:p>
    <w:p w:rsidR="009D79F0" w:rsidRPr="00B229CD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color w:val="000000"/>
          <w:sz w:val="28"/>
          <w:szCs w:val="28"/>
        </w:rPr>
      </w:pPr>
    </w:p>
    <w:p w:rsidR="009D79F0" w:rsidRPr="00B229CD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color w:val="000000"/>
          <w:sz w:val="28"/>
          <w:szCs w:val="28"/>
        </w:rPr>
      </w:pPr>
    </w:p>
    <w:p w:rsidR="009D79F0" w:rsidRPr="00B229CD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color w:val="000000"/>
          <w:sz w:val="28"/>
          <w:szCs w:val="28"/>
        </w:rPr>
      </w:pPr>
    </w:p>
    <w:p w:rsidR="009D79F0" w:rsidRPr="00B229CD" w:rsidRDefault="009D79F0" w:rsidP="009D79F0">
      <w:pPr>
        <w:jc w:val="center"/>
        <w:rPr>
          <w:b/>
          <w:i/>
          <w:color w:val="000000"/>
          <w:sz w:val="28"/>
          <w:szCs w:val="28"/>
        </w:rPr>
      </w:pPr>
    </w:p>
    <w:p w:rsidR="009D79F0" w:rsidRPr="00B229CD" w:rsidRDefault="009D79F0" w:rsidP="009D79F0">
      <w:pPr>
        <w:jc w:val="center"/>
        <w:rPr>
          <w:color w:val="000000"/>
          <w:spacing w:val="20"/>
          <w:sz w:val="36"/>
          <w:szCs w:val="36"/>
        </w:rPr>
      </w:pPr>
      <w:r w:rsidRPr="00B229CD">
        <w:rPr>
          <w:color w:val="000000"/>
          <w:spacing w:val="20"/>
          <w:sz w:val="36"/>
          <w:szCs w:val="36"/>
        </w:rPr>
        <w:t>ОТЧЕТ</w:t>
      </w:r>
    </w:p>
    <w:p w:rsidR="009D79F0" w:rsidRPr="00B229CD" w:rsidRDefault="009D79F0" w:rsidP="009D79F0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о прохождении практи</w:t>
      </w:r>
      <w:r w:rsidR="00F2409C">
        <w:rPr>
          <w:color w:val="000000"/>
          <w:sz w:val="28"/>
          <w:szCs w:val="28"/>
        </w:rPr>
        <w:t>ческой подготовки</w:t>
      </w:r>
    </w:p>
    <w:p w:rsidR="009D79F0" w:rsidRPr="00B229CD" w:rsidRDefault="009D79F0" w:rsidP="009D79F0">
      <w:pPr>
        <w:jc w:val="both"/>
        <w:rPr>
          <w:color w:val="000000"/>
          <w:sz w:val="28"/>
          <w:szCs w:val="28"/>
        </w:rPr>
      </w:pPr>
    </w:p>
    <w:p w:rsidR="00577F10" w:rsidRPr="00B229CD" w:rsidRDefault="00577F10" w:rsidP="009D79F0">
      <w:pPr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 xml:space="preserve">Вид практики: </w:t>
      </w:r>
      <w:r w:rsidR="002C28F8">
        <w:rPr>
          <w:color w:val="000000"/>
          <w:sz w:val="28"/>
          <w:szCs w:val="28"/>
        </w:rPr>
        <w:t>Производствен</w:t>
      </w:r>
      <w:r w:rsidRPr="00B229CD">
        <w:rPr>
          <w:color w:val="000000"/>
          <w:sz w:val="28"/>
          <w:szCs w:val="28"/>
        </w:rPr>
        <w:t>ная практика</w:t>
      </w:r>
    </w:p>
    <w:p w:rsidR="009D79F0" w:rsidRPr="00B229CD" w:rsidRDefault="00577F10" w:rsidP="009D79F0">
      <w:pPr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 xml:space="preserve">Тип практики:  </w:t>
      </w:r>
      <w:r w:rsidR="00E1588B">
        <w:rPr>
          <w:color w:val="000000"/>
          <w:sz w:val="28"/>
          <w:szCs w:val="28"/>
        </w:rPr>
        <w:t>преддипломная практика</w:t>
      </w:r>
    </w:p>
    <w:p w:rsidR="005D720F" w:rsidRPr="00B229CD" w:rsidRDefault="005D720F" w:rsidP="005D720F">
      <w:pPr>
        <w:pStyle w:val="ConsPlusNormal"/>
        <w:ind w:firstLine="540"/>
        <w:jc w:val="both"/>
        <w:rPr>
          <w:color w:val="000000"/>
        </w:rPr>
      </w:pPr>
    </w:p>
    <w:p w:rsidR="009D79F0" w:rsidRPr="00B229CD" w:rsidRDefault="009D79F0" w:rsidP="005D720F">
      <w:pPr>
        <w:rPr>
          <w:color w:val="000000"/>
          <w:sz w:val="28"/>
          <w:szCs w:val="28"/>
        </w:rPr>
      </w:pPr>
    </w:p>
    <w:p w:rsidR="009D79F0" w:rsidRPr="00B229CD" w:rsidRDefault="009D79F0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Выполнил(а):  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>_____________________</w:t>
      </w:r>
    </w:p>
    <w:p w:rsidR="009D79F0" w:rsidRPr="00B229CD" w:rsidRDefault="009D79F0" w:rsidP="00564655">
      <w:pPr>
        <w:ind w:left="3544"/>
        <w:jc w:val="center"/>
        <w:rPr>
          <w:color w:val="000000"/>
        </w:rPr>
      </w:pPr>
      <w:r w:rsidRPr="00B229CD">
        <w:rPr>
          <w:color w:val="000000"/>
        </w:rPr>
        <w:t>Фамилия И.О.</w:t>
      </w:r>
    </w:p>
    <w:p w:rsidR="009D79F0" w:rsidRPr="00B229CD" w:rsidRDefault="009D79F0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Направление подготовки:  ______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 xml:space="preserve">________ </w:t>
      </w:r>
    </w:p>
    <w:p w:rsidR="009D79F0" w:rsidRPr="00B229CD" w:rsidRDefault="009D79F0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____________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>_________________________</w:t>
      </w:r>
    </w:p>
    <w:p w:rsidR="00564655" w:rsidRPr="00B229CD" w:rsidRDefault="00564655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Направленность (профиль) программы______________</w:t>
      </w:r>
    </w:p>
    <w:p w:rsidR="00564655" w:rsidRPr="00B229CD" w:rsidRDefault="00564655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_______________________________________________</w:t>
      </w:r>
    </w:p>
    <w:p w:rsidR="009D79F0" w:rsidRPr="00B229CD" w:rsidRDefault="009D79F0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Форма обучения: _______________</w:t>
      </w:r>
      <w:r w:rsidR="00564655" w:rsidRPr="00B229CD">
        <w:rPr>
          <w:color w:val="000000"/>
          <w:sz w:val="24"/>
          <w:szCs w:val="24"/>
        </w:rPr>
        <w:t>___________</w:t>
      </w:r>
      <w:r w:rsidRPr="00B229CD">
        <w:rPr>
          <w:color w:val="000000"/>
          <w:sz w:val="24"/>
          <w:szCs w:val="24"/>
        </w:rPr>
        <w:t>______</w:t>
      </w:r>
    </w:p>
    <w:p w:rsidR="009D79F0" w:rsidRPr="00B229CD" w:rsidRDefault="009D79F0" w:rsidP="00564655">
      <w:pPr>
        <w:ind w:left="3544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Руководитель практики от ОмГА:</w:t>
      </w:r>
    </w:p>
    <w:p w:rsidR="009D79F0" w:rsidRPr="00B229CD" w:rsidRDefault="009D79F0" w:rsidP="00564655">
      <w:pPr>
        <w:pStyle w:val="20"/>
        <w:spacing w:after="0" w:line="240" w:lineRule="auto"/>
        <w:ind w:left="3544" w:right="55"/>
        <w:rPr>
          <w:color w:val="000000"/>
        </w:rPr>
      </w:pPr>
      <w:r w:rsidRPr="00B229CD">
        <w:rPr>
          <w:color w:val="000000"/>
        </w:rPr>
        <w:t>_______________________</w:t>
      </w:r>
      <w:r w:rsidR="00564655" w:rsidRPr="00B229CD">
        <w:rPr>
          <w:color w:val="000000"/>
        </w:rPr>
        <w:t>__________</w:t>
      </w:r>
      <w:r w:rsidRPr="00B229CD">
        <w:rPr>
          <w:color w:val="000000"/>
        </w:rPr>
        <w:t>______________</w:t>
      </w:r>
    </w:p>
    <w:p w:rsidR="009D79F0" w:rsidRPr="00B229CD" w:rsidRDefault="009D79F0" w:rsidP="00564655">
      <w:pPr>
        <w:ind w:left="3544"/>
        <w:jc w:val="center"/>
        <w:rPr>
          <w:color w:val="000000"/>
        </w:rPr>
      </w:pPr>
      <w:r w:rsidRPr="00B229CD">
        <w:rPr>
          <w:color w:val="000000"/>
        </w:rPr>
        <w:t>Уч. степень, уч. звание, Фамилия И.О.</w:t>
      </w:r>
    </w:p>
    <w:p w:rsidR="009D79F0" w:rsidRPr="00B229CD" w:rsidRDefault="009D79F0" w:rsidP="00564655">
      <w:pPr>
        <w:pStyle w:val="20"/>
        <w:spacing w:before="240" w:after="0" w:line="240" w:lineRule="auto"/>
        <w:ind w:left="3544" w:right="55"/>
        <w:jc w:val="center"/>
        <w:rPr>
          <w:color w:val="000000"/>
        </w:rPr>
      </w:pPr>
      <w:r w:rsidRPr="00B229CD">
        <w:rPr>
          <w:color w:val="000000"/>
        </w:rPr>
        <w:t>_____________________</w:t>
      </w:r>
    </w:p>
    <w:p w:rsidR="009D79F0" w:rsidRPr="00B229CD" w:rsidRDefault="009D79F0" w:rsidP="00564655">
      <w:pPr>
        <w:pStyle w:val="20"/>
        <w:spacing w:after="0" w:line="240" w:lineRule="auto"/>
        <w:ind w:left="3544" w:right="55"/>
        <w:jc w:val="center"/>
        <w:rPr>
          <w:color w:val="000000"/>
          <w:sz w:val="20"/>
          <w:szCs w:val="20"/>
        </w:rPr>
      </w:pPr>
      <w:r w:rsidRPr="00B229CD">
        <w:rPr>
          <w:color w:val="000000"/>
          <w:sz w:val="20"/>
          <w:szCs w:val="20"/>
        </w:rPr>
        <w:t>подпись</w:t>
      </w:r>
    </w:p>
    <w:p w:rsidR="009D79F0" w:rsidRPr="00B229CD" w:rsidRDefault="009D79F0" w:rsidP="009D79F0">
      <w:pPr>
        <w:shd w:val="clear" w:color="auto" w:fill="FFFFFF"/>
        <w:rPr>
          <w:color w:val="000000"/>
          <w:sz w:val="24"/>
          <w:szCs w:val="24"/>
        </w:rPr>
      </w:pPr>
    </w:p>
    <w:p w:rsidR="009D79F0" w:rsidRPr="00B229CD" w:rsidRDefault="009D79F0" w:rsidP="009D79F0">
      <w:pPr>
        <w:shd w:val="clear" w:color="auto" w:fill="FFFFFF"/>
        <w:rPr>
          <w:color w:val="000000"/>
          <w:sz w:val="24"/>
          <w:szCs w:val="24"/>
        </w:rPr>
      </w:pPr>
    </w:p>
    <w:p w:rsidR="009D79F0" w:rsidRPr="00B229CD" w:rsidRDefault="009D79F0" w:rsidP="009D79F0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B229CD">
        <w:rPr>
          <w:color w:val="000000"/>
          <w:sz w:val="24"/>
          <w:szCs w:val="24"/>
        </w:rPr>
        <w:t xml:space="preserve">Место прохождения практики: </w:t>
      </w:r>
      <w:r w:rsidRPr="00B229CD">
        <w:rPr>
          <w:color w:val="000000"/>
          <w:sz w:val="24"/>
          <w:szCs w:val="24"/>
          <w:shd w:val="clear" w:color="auto" w:fill="FFFFFF"/>
        </w:rPr>
        <w:t xml:space="preserve">(адрес, контактные телефоны):  </w:t>
      </w:r>
      <w:r w:rsidRPr="00B229CD">
        <w:rPr>
          <w:color w:val="000000"/>
          <w:sz w:val="24"/>
          <w:szCs w:val="24"/>
        </w:rPr>
        <w:t>______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>______</w:t>
      </w:r>
    </w:p>
    <w:p w:rsidR="009D79F0" w:rsidRPr="00B229CD" w:rsidRDefault="009D79F0" w:rsidP="009D79F0">
      <w:pPr>
        <w:shd w:val="clear" w:color="auto" w:fill="FFFFFF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___________________________________________________________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>_______</w:t>
      </w:r>
    </w:p>
    <w:p w:rsidR="009D79F0" w:rsidRPr="00B229CD" w:rsidRDefault="009D79F0" w:rsidP="009D79F0">
      <w:pPr>
        <w:shd w:val="clear" w:color="auto" w:fill="FFFFFF"/>
        <w:spacing w:before="240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Руководитель принимающей организации:  </w:t>
      </w:r>
    </w:p>
    <w:p w:rsidR="009D79F0" w:rsidRPr="00B229CD" w:rsidRDefault="009D79F0" w:rsidP="009D79F0">
      <w:pPr>
        <w:shd w:val="clear" w:color="auto" w:fill="FFFFFF"/>
        <w:spacing w:before="240"/>
        <w:rPr>
          <w:color w:val="000000"/>
          <w:sz w:val="28"/>
          <w:szCs w:val="28"/>
        </w:rPr>
      </w:pPr>
      <w:r w:rsidRPr="00B229CD">
        <w:rPr>
          <w:color w:val="000000"/>
          <w:sz w:val="24"/>
          <w:szCs w:val="24"/>
        </w:rPr>
        <w:t>______________      _________________________________________</w:t>
      </w:r>
      <w:r w:rsidRPr="00B229CD">
        <w:rPr>
          <w:color w:val="000000"/>
          <w:sz w:val="28"/>
          <w:szCs w:val="28"/>
        </w:rPr>
        <w:t>__</w:t>
      </w:r>
      <w:r w:rsidR="00564655" w:rsidRPr="00B229CD">
        <w:rPr>
          <w:color w:val="000000"/>
          <w:sz w:val="28"/>
          <w:szCs w:val="28"/>
        </w:rPr>
        <w:t>_______</w:t>
      </w:r>
      <w:r w:rsidRPr="00B229CD">
        <w:rPr>
          <w:color w:val="000000"/>
          <w:sz w:val="28"/>
          <w:szCs w:val="28"/>
        </w:rPr>
        <w:t xml:space="preserve">______ </w:t>
      </w:r>
    </w:p>
    <w:p w:rsidR="009D79F0" w:rsidRPr="00B229CD" w:rsidRDefault="009D79F0" w:rsidP="009D79F0">
      <w:pPr>
        <w:shd w:val="clear" w:color="auto" w:fill="FFFFFF"/>
        <w:ind w:left="567"/>
        <w:rPr>
          <w:color w:val="000000"/>
        </w:rPr>
      </w:pPr>
      <w:r w:rsidRPr="00B229CD">
        <w:rPr>
          <w:color w:val="000000"/>
          <w:shd w:val="clear" w:color="auto" w:fill="FFFFFF"/>
        </w:rPr>
        <w:t>подпись                     (должность, Ф.И.О., контактный телефон)</w:t>
      </w:r>
      <w:r w:rsidRPr="00B229CD">
        <w:rPr>
          <w:color w:val="000000"/>
        </w:rPr>
        <w:br/>
      </w:r>
    </w:p>
    <w:p w:rsidR="009D79F0" w:rsidRPr="00B229CD" w:rsidRDefault="009D79F0" w:rsidP="009D79F0">
      <w:pPr>
        <w:shd w:val="clear" w:color="auto" w:fill="FFFFFF"/>
        <w:spacing w:before="240"/>
        <w:ind w:left="567"/>
        <w:rPr>
          <w:color w:val="000000"/>
        </w:rPr>
      </w:pPr>
      <w:r w:rsidRPr="00B229CD">
        <w:rPr>
          <w:color w:val="000000"/>
        </w:rPr>
        <w:t>м.п.</w:t>
      </w:r>
    </w:p>
    <w:p w:rsidR="009D79F0" w:rsidRPr="00B229CD" w:rsidRDefault="009D79F0" w:rsidP="009D79F0">
      <w:pPr>
        <w:jc w:val="center"/>
        <w:rPr>
          <w:color w:val="000000"/>
          <w:sz w:val="28"/>
          <w:szCs w:val="28"/>
        </w:rPr>
      </w:pPr>
    </w:p>
    <w:p w:rsidR="009D79F0" w:rsidRPr="00B229CD" w:rsidRDefault="009D79F0" w:rsidP="009D79F0">
      <w:pPr>
        <w:jc w:val="center"/>
        <w:rPr>
          <w:color w:val="000000"/>
          <w:sz w:val="28"/>
          <w:szCs w:val="28"/>
        </w:rPr>
      </w:pPr>
    </w:p>
    <w:p w:rsidR="00564655" w:rsidRPr="00B229CD" w:rsidRDefault="00564655" w:rsidP="009D79F0">
      <w:pPr>
        <w:jc w:val="center"/>
        <w:rPr>
          <w:color w:val="000000"/>
          <w:sz w:val="28"/>
          <w:szCs w:val="28"/>
          <w:lang w:val="en-US"/>
        </w:rPr>
      </w:pPr>
    </w:p>
    <w:p w:rsidR="00564655" w:rsidRPr="00B229CD" w:rsidRDefault="00564655" w:rsidP="009D79F0">
      <w:pPr>
        <w:jc w:val="center"/>
        <w:rPr>
          <w:color w:val="000000"/>
          <w:sz w:val="28"/>
          <w:szCs w:val="28"/>
          <w:lang w:val="en-US"/>
        </w:rPr>
      </w:pPr>
    </w:p>
    <w:p w:rsidR="00564655" w:rsidRPr="00B229CD" w:rsidRDefault="009D79F0" w:rsidP="009D79F0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Омск,  20__</w:t>
      </w:r>
    </w:p>
    <w:p w:rsidR="00564655" w:rsidRPr="00B229CD" w:rsidRDefault="00564655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B229CD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B229CD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B229CD" w:rsidRDefault="000931AE" w:rsidP="009B180A">
                  <w:pPr>
                    <w:spacing w:line="276" w:lineRule="exact"/>
                    <w:ind w:left="15" w:right="15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229CD">
                    <w:rPr>
                      <w:color w:val="000000"/>
                      <w:sz w:val="28"/>
                      <w:szCs w:val="28"/>
                    </w:rPr>
                    <w:t>Приложение Б</w:t>
                  </w:r>
                </w:p>
                <w:p w:rsidR="000931AE" w:rsidRPr="00B229CD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0931AE" w:rsidRPr="00B229CD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229CD">
                    <w:rPr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B229CD">
                    <w:rPr>
                      <w:color w:val="000000"/>
                      <w:sz w:val="28"/>
                      <w:szCs w:val="28"/>
                    </w:rPr>
                    <w:br/>
                    <w:t>"Омская гуманитарная академия"</w:t>
                  </w:r>
                </w:p>
              </w:tc>
            </w:tr>
          </w:tbl>
          <w:p w:rsidR="005E46F2" w:rsidRPr="00B229CD" w:rsidRDefault="005E46F2" w:rsidP="00564655">
            <w:pPr>
              <w:rPr>
                <w:color w:val="000000"/>
              </w:rPr>
            </w:pPr>
          </w:p>
        </w:tc>
      </w:tr>
    </w:tbl>
    <w:p w:rsidR="005E46F2" w:rsidRPr="00B229CD" w:rsidRDefault="005E46F2" w:rsidP="003C3B1E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 xml:space="preserve">Кафедра </w:t>
      </w:r>
      <w:r w:rsidR="003C3B1E" w:rsidRPr="00B229CD">
        <w:rPr>
          <w:color w:val="000000"/>
          <w:sz w:val="28"/>
          <w:szCs w:val="28"/>
        </w:rPr>
        <w:t xml:space="preserve">филологии, журналистики и массовых коммуникаций </w:t>
      </w:r>
    </w:p>
    <w:p w:rsidR="005E46F2" w:rsidRPr="00B229CD" w:rsidRDefault="00362D6C" w:rsidP="005E46F2">
      <w:pPr>
        <w:shd w:val="clear" w:color="auto" w:fill="FFFFFF"/>
        <w:spacing w:line="269" w:lineRule="exact"/>
        <w:ind w:left="5103" w:right="-1" w:firstLine="460"/>
        <w:jc w:val="both"/>
        <w:rPr>
          <w:color w:val="000000"/>
          <w:spacing w:val="-11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8F6F67" w:rsidRPr="00C570CC" w:rsidRDefault="008F6F67" w:rsidP="009B180A">
                  <w:pPr>
                    <w:jc w:val="right"/>
                    <w:rPr>
                      <w:sz w:val="28"/>
                      <w:szCs w:val="28"/>
                    </w:rPr>
                  </w:pPr>
                  <w:r w:rsidRPr="00C570CC">
                    <w:rPr>
                      <w:sz w:val="28"/>
                      <w:szCs w:val="28"/>
                    </w:rPr>
                    <w:t>УТВЕРЖДАЮ</w:t>
                  </w:r>
                </w:p>
                <w:p w:rsidR="008F6F67" w:rsidRPr="00C570CC" w:rsidRDefault="008F6F67" w:rsidP="009B180A">
                  <w:pPr>
                    <w:jc w:val="right"/>
                    <w:rPr>
                      <w:sz w:val="28"/>
                      <w:szCs w:val="28"/>
                    </w:rPr>
                  </w:pPr>
                  <w:r w:rsidRPr="00C570CC">
                    <w:rPr>
                      <w:sz w:val="28"/>
                      <w:szCs w:val="28"/>
                    </w:rPr>
                    <w:t>зав. кафедрой ФЖиМК</w:t>
                  </w:r>
                </w:p>
                <w:p w:rsidR="008F6F67" w:rsidRDefault="008F6F67" w:rsidP="009B18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уч.ст., звание</w:t>
                  </w:r>
                </w:p>
                <w:p w:rsidR="008F6F67" w:rsidRPr="00C570CC" w:rsidRDefault="008F6F67" w:rsidP="009B180A">
                  <w:pPr>
                    <w:jc w:val="right"/>
                    <w:rPr>
                      <w:sz w:val="28"/>
                      <w:szCs w:val="28"/>
                    </w:rPr>
                  </w:pPr>
                  <w:r w:rsidRPr="00C570CC">
                    <w:rPr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 w:rsidRPr="00C570C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 w:rsidRPr="00C570CC">
                    <w:rPr>
                      <w:sz w:val="28"/>
                      <w:szCs w:val="28"/>
                    </w:rPr>
                    <w:t>/</w:t>
                  </w:r>
                </w:p>
                <w:p w:rsidR="008F6F67" w:rsidRPr="00025D25" w:rsidRDefault="008F6F67" w:rsidP="009B180A">
                  <w:pPr>
                    <w:spacing w:line="360" w:lineRule="auto"/>
                  </w:pPr>
                </w:p>
                <w:p w:rsidR="008F6F67" w:rsidRPr="00025D25" w:rsidRDefault="008F6F67" w:rsidP="00C9165A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5E46F2" w:rsidRPr="00B229CD" w:rsidRDefault="005E46F2" w:rsidP="005E46F2">
      <w:pPr>
        <w:ind w:left="4678"/>
        <w:jc w:val="both"/>
        <w:rPr>
          <w:color w:val="000000"/>
          <w:sz w:val="28"/>
          <w:szCs w:val="28"/>
        </w:rPr>
      </w:pPr>
    </w:p>
    <w:p w:rsidR="005E46F2" w:rsidRPr="00B229CD" w:rsidRDefault="005E46F2" w:rsidP="005E46F2">
      <w:pPr>
        <w:ind w:left="4678"/>
        <w:jc w:val="both"/>
        <w:rPr>
          <w:color w:val="000000"/>
          <w:sz w:val="28"/>
          <w:szCs w:val="28"/>
        </w:rPr>
      </w:pPr>
    </w:p>
    <w:p w:rsidR="005E46F2" w:rsidRPr="00B229CD" w:rsidRDefault="005E46F2" w:rsidP="005E46F2">
      <w:pPr>
        <w:jc w:val="both"/>
        <w:rPr>
          <w:color w:val="000000"/>
          <w:sz w:val="28"/>
          <w:szCs w:val="28"/>
        </w:rPr>
      </w:pPr>
    </w:p>
    <w:p w:rsidR="005E46F2" w:rsidRPr="00B229CD" w:rsidRDefault="005E46F2" w:rsidP="005E46F2">
      <w:pPr>
        <w:jc w:val="both"/>
        <w:rPr>
          <w:color w:val="000000"/>
          <w:sz w:val="28"/>
          <w:szCs w:val="28"/>
        </w:rPr>
      </w:pPr>
    </w:p>
    <w:p w:rsidR="005E46F2" w:rsidRPr="00B229CD" w:rsidRDefault="005E46F2" w:rsidP="005E46F2">
      <w:pPr>
        <w:jc w:val="both"/>
        <w:rPr>
          <w:color w:val="000000"/>
          <w:sz w:val="28"/>
          <w:szCs w:val="28"/>
        </w:rPr>
      </w:pPr>
    </w:p>
    <w:p w:rsidR="005E46F2" w:rsidRPr="00B229CD" w:rsidRDefault="005E46F2" w:rsidP="005E46F2">
      <w:pPr>
        <w:jc w:val="center"/>
        <w:rPr>
          <w:color w:val="000000"/>
          <w:sz w:val="28"/>
          <w:szCs w:val="28"/>
        </w:rPr>
      </w:pPr>
    </w:p>
    <w:p w:rsidR="005E46F2" w:rsidRPr="00B229CD" w:rsidRDefault="005E46F2" w:rsidP="005E46F2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Задание на практи</w:t>
      </w:r>
      <w:r w:rsidR="00F2409C">
        <w:rPr>
          <w:color w:val="000000"/>
          <w:sz w:val="28"/>
          <w:szCs w:val="28"/>
        </w:rPr>
        <w:t>ческую подготовку</w:t>
      </w:r>
    </w:p>
    <w:p w:rsidR="005E46F2" w:rsidRPr="00B229CD" w:rsidRDefault="005E46F2" w:rsidP="005E46F2">
      <w:pPr>
        <w:pStyle w:val="a3"/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_______</w:t>
      </w:r>
      <w:r w:rsidR="00306E74" w:rsidRPr="00B229CD">
        <w:rPr>
          <w:color w:val="000000"/>
          <w:sz w:val="28"/>
          <w:szCs w:val="28"/>
        </w:rPr>
        <w:t>_________</w:t>
      </w:r>
      <w:r w:rsidRPr="00B229CD">
        <w:rPr>
          <w:color w:val="000000"/>
          <w:sz w:val="28"/>
          <w:szCs w:val="28"/>
        </w:rPr>
        <w:t>_____________________________________</w:t>
      </w:r>
    </w:p>
    <w:p w:rsidR="005E46F2" w:rsidRPr="00B229CD" w:rsidRDefault="005E46F2" w:rsidP="005E46F2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B229CD">
        <w:rPr>
          <w:rFonts w:ascii="Times New Roman" w:hAnsi="Times New Roman"/>
          <w:color w:val="000000"/>
          <w:sz w:val="20"/>
          <w:szCs w:val="20"/>
        </w:rPr>
        <w:t>Фамилия, Имя, Отчество студента (-ки)</w:t>
      </w:r>
    </w:p>
    <w:p w:rsidR="005E46F2" w:rsidRPr="00B229CD" w:rsidRDefault="005E46F2" w:rsidP="005E46F2">
      <w:pPr>
        <w:pStyle w:val="a3"/>
        <w:jc w:val="center"/>
        <w:rPr>
          <w:color w:val="000000"/>
          <w:sz w:val="28"/>
          <w:szCs w:val="28"/>
        </w:rPr>
      </w:pPr>
    </w:p>
    <w:p w:rsidR="005E46F2" w:rsidRPr="00B229CD" w:rsidRDefault="005E46F2" w:rsidP="005E46F2">
      <w:pPr>
        <w:spacing w:line="360" w:lineRule="auto"/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Направление подготовки: ____________________________</w:t>
      </w:r>
      <w:r w:rsidR="00564655" w:rsidRPr="00B229CD">
        <w:rPr>
          <w:color w:val="000000"/>
          <w:sz w:val="24"/>
          <w:szCs w:val="24"/>
        </w:rPr>
        <w:t>__________</w:t>
      </w:r>
      <w:r w:rsidRPr="00B229CD">
        <w:rPr>
          <w:color w:val="000000"/>
          <w:sz w:val="24"/>
          <w:szCs w:val="24"/>
        </w:rPr>
        <w:t>________________</w:t>
      </w:r>
    </w:p>
    <w:p w:rsidR="00564655" w:rsidRPr="00B229CD" w:rsidRDefault="00564655" w:rsidP="005E46F2">
      <w:pPr>
        <w:spacing w:line="360" w:lineRule="auto"/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Направленность (профиль) программы ____________________________________________</w:t>
      </w:r>
    </w:p>
    <w:p w:rsidR="005E46F2" w:rsidRPr="00B229CD" w:rsidRDefault="005E46F2" w:rsidP="005E46F2">
      <w:pPr>
        <w:spacing w:line="360" w:lineRule="auto"/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Вид практики: </w:t>
      </w:r>
      <w:r w:rsidR="002C28F8">
        <w:rPr>
          <w:color w:val="000000"/>
          <w:sz w:val="24"/>
          <w:szCs w:val="24"/>
        </w:rPr>
        <w:t>Производствен</w:t>
      </w:r>
      <w:r w:rsidRPr="00B229CD">
        <w:rPr>
          <w:color w:val="000000"/>
          <w:sz w:val="24"/>
          <w:szCs w:val="24"/>
        </w:rPr>
        <w:t>ная практика</w:t>
      </w:r>
    </w:p>
    <w:p w:rsidR="005E46F2" w:rsidRPr="001B7BB9" w:rsidRDefault="005E46F2" w:rsidP="005E46F2">
      <w:pPr>
        <w:spacing w:line="360" w:lineRule="auto"/>
        <w:jc w:val="both"/>
        <w:rPr>
          <w:color w:val="000000"/>
          <w:sz w:val="24"/>
          <w:szCs w:val="24"/>
        </w:rPr>
      </w:pPr>
      <w:r w:rsidRPr="001B7BB9">
        <w:rPr>
          <w:color w:val="000000"/>
          <w:sz w:val="24"/>
          <w:szCs w:val="24"/>
        </w:rPr>
        <w:t xml:space="preserve">Тип </w:t>
      </w:r>
      <w:r w:rsidR="002C28F8" w:rsidRPr="001B7BB9">
        <w:rPr>
          <w:color w:val="000000"/>
          <w:sz w:val="24"/>
          <w:szCs w:val="24"/>
        </w:rPr>
        <w:t xml:space="preserve">практики: </w:t>
      </w:r>
      <w:r w:rsidR="00E1588B">
        <w:rPr>
          <w:color w:val="000000"/>
          <w:sz w:val="24"/>
          <w:szCs w:val="24"/>
        </w:rPr>
        <w:t>Преддипломная практика</w:t>
      </w:r>
    </w:p>
    <w:p w:rsidR="005E46F2" w:rsidRPr="00B229CD" w:rsidRDefault="005E46F2" w:rsidP="005E46F2">
      <w:pPr>
        <w:pStyle w:val="a3"/>
        <w:spacing w:line="36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229CD">
        <w:rPr>
          <w:rFonts w:ascii="Times New Roman" w:hAnsi="Times New Roman"/>
          <w:color w:val="000000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B8481F" w:rsidRPr="00C74F05" w:rsidRDefault="00B8481F" w:rsidP="00E00F42">
            <w:pPr>
              <w:suppressAutoHyphens/>
              <w:rPr>
                <w:sz w:val="24"/>
                <w:szCs w:val="24"/>
                <w:lang w:eastAsia="hi-IN" w:bidi="hi-IN"/>
              </w:rPr>
            </w:pPr>
            <w:r w:rsidRPr="00C74F05">
              <w:rPr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B8481F" w:rsidRPr="00F06941" w:rsidRDefault="00B8481F" w:rsidP="00E00F42">
            <w:pPr>
              <w:suppressAutoHyphens/>
              <w:rPr>
                <w:sz w:val="24"/>
                <w:szCs w:val="24"/>
                <w:lang w:eastAsia="hi-IN" w:bidi="hi-IN"/>
              </w:rPr>
            </w:pPr>
            <w:r w:rsidRPr="00F06941">
              <w:rPr>
                <w:sz w:val="24"/>
                <w:szCs w:val="24"/>
                <w:lang w:eastAsia="hi-IN" w:bidi="hi-IN"/>
              </w:rPr>
              <w:t>Описание рабочего места в организации/учреждении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91" w:type="dxa"/>
            <w:vAlign w:val="bottom"/>
          </w:tcPr>
          <w:p w:rsidR="00B8481F" w:rsidRPr="00F06941" w:rsidRDefault="00B8481F" w:rsidP="00E00F42">
            <w:pPr>
              <w:jc w:val="both"/>
              <w:rPr>
                <w:sz w:val="24"/>
                <w:szCs w:val="24"/>
              </w:rPr>
            </w:pPr>
            <w:r w:rsidRPr="00F06941">
              <w:rPr>
                <w:sz w:val="24"/>
                <w:szCs w:val="24"/>
              </w:rPr>
              <w:t xml:space="preserve">поиск и разработка актуальных тем для публикации и программ, 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91" w:type="dxa"/>
            <w:vAlign w:val="bottom"/>
          </w:tcPr>
          <w:p w:rsidR="00B8481F" w:rsidRPr="00F06941" w:rsidRDefault="00B8481F" w:rsidP="00E00F42">
            <w:pPr>
              <w:rPr>
                <w:sz w:val="24"/>
                <w:szCs w:val="24"/>
              </w:rPr>
            </w:pPr>
            <w:r w:rsidRPr="00F06941">
              <w:rPr>
                <w:sz w:val="24"/>
                <w:szCs w:val="24"/>
              </w:rPr>
              <w:t>участие в планировании работы редакции, взаимодействием ее подразделений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91" w:type="dxa"/>
            <w:vAlign w:val="bottom"/>
          </w:tcPr>
          <w:p w:rsidR="00B8481F" w:rsidRPr="00F06941" w:rsidRDefault="00B8481F" w:rsidP="00E00F42">
            <w:pPr>
              <w:rPr>
                <w:sz w:val="24"/>
                <w:szCs w:val="24"/>
              </w:rPr>
            </w:pPr>
            <w:r w:rsidRPr="00F06941">
              <w:rPr>
                <w:sz w:val="24"/>
                <w:szCs w:val="24"/>
              </w:rPr>
              <w:t>подготовка материалов соответствующих жанров по заданию редакции СМИ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A65969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91" w:type="dxa"/>
            <w:vAlign w:val="bottom"/>
          </w:tcPr>
          <w:p w:rsidR="00B8481F" w:rsidRPr="00C74F05" w:rsidRDefault="00B8481F" w:rsidP="00E00F42">
            <w:pPr>
              <w:rPr>
                <w:sz w:val="24"/>
                <w:szCs w:val="24"/>
              </w:rPr>
            </w:pPr>
            <w:r w:rsidRPr="00C74F05">
              <w:rPr>
                <w:sz w:val="24"/>
                <w:szCs w:val="24"/>
              </w:rPr>
              <w:t xml:space="preserve">Оформление отчета должно соответствовать Положению о правилах оформления письменных работ и отчётов обучающихся </w:t>
            </w:r>
          </w:p>
        </w:tc>
      </w:tr>
      <w:tr w:rsidR="00B8481F" w:rsidRPr="00A65969" w:rsidTr="00B8481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B8481F" w:rsidRPr="00D20D38" w:rsidRDefault="00B8481F" w:rsidP="0024261D">
            <w:pPr>
              <w:jc w:val="center"/>
              <w:rPr>
                <w:color w:val="000000"/>
                <w:sz w:val="24"/>
                <w:szCs w:val="24"/>
              </w:rPr>
            </w:pPr>
            <w:r w:rsidRPr="00A65969">
              <w:rPr>
                <w:color w:val="000000"/>
                <w:sz w:val="24"/>
                <w:szCs w:val="24"/>
                <w:lang w:val="en-US"/>
              </w:rPr>
              <w:t>n</w:t>
            </w:r>
            <w:r w:rsidRPr="00A659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B8481F" w:rsidRPr="00C74F05" w:rsidRDefault="00B8481F" w:rsidP="00E00F42">
            <w:pPr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C74F05">
              <w:rPr>
                <w:sz w:val="24"/>
                <w:szCs w:val="24"/>
                <w:lang w:eastAsia="hi-IN" w:bidi="hi-IN"/>
              </w:rPr>
              <w:t>Подготовка и предоставление отчета о прохождении практики.</w:t>
            </w:r>
          </w:p>
        </w:tc>
      </w:tr>
    </w:tbl>
    <w:p w:rsidR="00306E74" w:rsidRPr="00B229CD" w:rsidRDefault="00306E74" w:rsidP="005E46F2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E46F2" w:rsidRPr="00B229CD" w:rsidRDefault="005E46F2" w:rsidP="005E46F2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229CD">
        <w:rPr>
          <w:rFonts w:ascii="Times New Roman" w:hAnsi="Times New Roman"/>
          <w:color w:val="000000"/>
          <w:sz w:val="24"/>
          <w:szCs w:val="24"/>
        </w:rPr>
        <w:t>Дата выдачи задания:     __.__.20__ г.</w:t>
      </w:r>
    </w:p>
    <w:p w:rsidR="005E46F2" w:rsidRPr="00B229CD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Руководитель практики от ОмГА:  ____________    </w:t>
      </w:r>
    </w:p>
    <w:p w:rsidR="005E46F2" w:rsidRPr="00B229CD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    </w:t>
      </w:r>
    </w:p>
    <w:p w:rsidR="005E46F2" w:rsidRPr="00B229CD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Задание принял(а) к исполнению:  _____________</w:t>
      </w:r>
    </w:p>
    <w:p w:rsidR="00564655" w:rsidRPr="00B229CD" w:rsidRDefault="00DE553E" w:rsidP="009B180A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B229CD">
        <w:rPr>
          <w:color w:val="000000"/>
          <w:sz w:val="24"/>
          <w:szCs w:val="24"/>
        </w:rPr>
        <w:br w:type="page"/>
      </w:r>
      <w:r w:rsidR="00564655" w:rsidRPr="00B229CD">
        <w:rPr>
          <w:color w:val="000000"/>
          <w:sz w:val="28"/>
          <w:szCs w:val="28"/>
        </w:rPr>
        <w:t>Приложение В</w:t>
      </w:r>
    </w:p>
    <w:p w:rsidR="00564655" w:rsidRPr="00B229CD" w:rsidRDefault="00564655" w:rsidP="000931AE">
      <w:pPr>
        <w:jc w:val="center"/>
        <w:rPr>
          <w:bCs/>
          <w:color w:val="000000"/>
          <w:sz w:val="28"/>
          <w:szCs w:val="28"/>
        </w:rPr>
      </w:pPr>
    </w:p>
    <w:p w:rsidR="000931AE" w:rsidRPr="00B229CD" w:rsidRDefault="00564655" w:rsidP="000931AE">
      <w:pPr>
        <w:jc w:val="center"/>
        <w:rPr>
          <w:bCs/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Частное учреждение образовательная организация высшего образования</w:t>
      </w:r>
      <w:r w:rsidRPr="00B229CD">
        <w:rPr>
          <w:color w:val="000000"/>
          <w:sz w:val="28"/>
          <w:szCs w:val="28"/>
        </w:rPr>
        <w:br/>
        <w:t>"Омская гуманитарная академия"</w:t>
      </w:r>
    </w:p>
    <w:p w:rsidR="000931AE" w:rsidRPr="00B229CD" w:rsidRDefault="000931AE" w:rsidP="000931AE">
      <w:pPr>
        <w:jc w:val="center"/>
        <w:rPr>
          <w:b/>
          <w:bCs/>
          <w:color w:val="000000"/>
          <w:sz w:val="28"/>
          <w:szCs w:val="28"/>
        </w:rPr>
      </w:pPr>
    </w:p>
    <w:p w:rsidR="000931AE" w:rsidRPr="00B229CD" w:rsidRDefault="000931AE" w:rsidP="000931AE">
      <w:pPr>
        <w:rPr>
          <w:color w:val="000000"/>
          <w:sz w:val="24"/>
          <w:szCs w:val="24"/>
        </w:rPr>
      </w:pPr>
    </w:p>
    <w:p w:rsidR="000931AE" w:rsidRPr="00B229CD" w:rsidRDefault="000931AE" w:rsidP="000931AE">
      <w:pPr>
        <w:pStyle w:val="Default"/>
        <w:jc w:val="center"/>
        <w:rPr>
          <w:sz w:val="28"/>
          <w:szCs w:val="28"/>
        </w:rPr>
      </w:pPr>
      <w:r w:rsidRPr="00B229CD">
        <w:rPr>
          <w:sz w:val="28"/>
          <w:szCs w:val="28"/>
        </w:rPr>
        <w:t>СОВМЕСТНЫЙ  РАБОЧИЙ ГРАФИК (ПЛАН) ПРАКТИ</w:t>
      </w:r>
      <w:r w:rsidR="00F2409C">
        <w:rPr>
          <w:sz w:val="28"/>
          <w:szCs w:val="28"/>
        </w:rPr>
        <w:t>ЧЕСКОЙ ПОДГОТОВКИ</w:t>
      </w:r>
    </w:p>
    <w:p w:rsidR="000931AE" w:rsidRPr="00B229CD" w:rsidRDefault="000931AE" w:rsidP="000931AE">
      <w:pPr>
        <w:pStyle w:val="Default"/>
        <w:spacing w:before="240"/>
        <w:jc w:val="center"/>
        <w:rPr>
          <w:sz w:val="20"/>
          <w:szCs w:val="20"/>
        </w:rPr>
      </w:pPr>
      <w:r w:rsidRPr="00B229CD">
        <w:rPr>
          <w:sz w:val="28"/>
          <w:szCs w:val="28"/>
        </w:rPr>
        <w:t xml:space="preserve">__________________________________________________________________ </w:t>
      </w:r>
      <w:r w:rsidRPr="00B229CD">
        <w:rPr>
          <w:sz w:val="20"/>
          <w:szCs w:val="20"/>
        </w:rPr>
        <w:t xml:space="preserve">(Ф.И.О. обучающегося) </w:t>
      </w:r>
    </w:p>
    <w:p w:rsidR="000931AE" w:rsidRPr="00B229CD" w:rsidRDefault="000931AE" w:rsidP="000931AE">
      <w:pPr>
        <w:pStyle w:val="Default"/>
        <w:jc w:val="both"/>
      </w:pPr>
      <w:r w:rsidRPr="00B229CD">
        <w:t>Направление подготовки</w:t>
      </w:r>
      <w:r w:rsidR="00564655" w:rsidRPr="00B229CD">
        <w:t>:</w:t>
      </w:r>
      <w:r w:rsidRPr="00B229CD">
        <w:t>____________________</w:t>
      </w:r>
      <w:r w:rsidR="00564655" w:rsidRPr="00B229CD">
        <w:t>__________</w:t>
      </w:r>
      <w:r w:rsidRPr="00B229CD">
        <w:t>________________________</w:t>
      </w:r>
    </w:p>
    <w:p w:rsidR="000931AE" w:rsidRPr="00B229CD" w:rsidRDefault="000931AE" w:rsidP="000931AE">
      <w:pPr>
        <w:pStyle w:val="Default"/>
        <w:jc w:val="both"/>
      </w:pPr>
      <w:r w:rsidRPr="00B229CD">
        <w:t xml:space="preserve">Направленность (профиль) </w:t>
      </w:r>
      <w:r w:rsidR="00564655" w:rsidRPr="00B229CD">
        <w:t xml:space="preserve">программы </w:t>
      </w:r>
      <w:r w:rsidRPr="00B229CD">
        <w:t xml:space="preserve">__________________________________________ </w:t>
      </w:r>
    </w:p>
    <w:p w:rsidR="000931AE" w:rsidRPr="00B229CD" w:rsidRDefault="000931AE" w:rsidP="000931AE">
      <w:pPr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Вид практики: </w:t>
      </w:r>
      <w:r w:rsidR="002C28F8">
        <w:rPr>
          <w:color w:val="000000"/>
          <w:sz w:val="24"/>
          <w:szCs w:val="24"/>
        </w:rPr>
        <w:t>Производствен</w:t>
      </w:r>
      <w:r w:rsidRPr="00B229CD">
        <w:rPr>
          <w:color w:val="000000"/>
          <w:sz w:val="24"/>
          <w:szCs w:val="24"/>
        </w:rPr>
        <w:t>ная практика</w:t>
      </w:r>
    </w:p>
    <w:p w:rsidR="000931AE" w:rsidRPr="001B7BB9" w:rsidRDefault="000931AE" w:rsidP="000931AE">
      <w:pPr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 xml:space="preserve">Тип </w:t>
      </w:r>
      <w:r w:rsidR="002C28F8">
        <w:rPr>
          <w:color w:val="000000"/>
          <w:sz w:val="24"/>
          <w:szCs w:val="24"/>
        </w:rPr>
        <w:t xml:space="preserve">практики: </w:t>
      </w:r>
      <w:r w:rsidR="00E1588B">
        <w:rPr>
          <w:color w:val="000000"/>
          <w:sz w:val="24"/>
          <w:szCs w:val="24"/>
        </w:rPr>
        <w:t>Преддипломная практика</w:t>
      </w:r>
    </w:p>
    <w:p w:rsidR="000931AE" w:rsidRPr="00B229CD" w:rsidRDefault="000931AE" w:rsidP="000931AE">
      <w:pPr>
        <w:pStyle w:val="Default"/>
        <w:jc w:val="both"/>
      </w:pPr>
      <w:r w:rsidRPr="00B229CD">
        <w:t xml:space="preserve">Руководитель практики от </w:t>
      </w:r>
      <w:r w:rsidR="009B331E" w:rsidRPr="00B229CD">
        <w:t xml:space="preserve">ОмГА </w:t>
      </w:r>
      <w:r w:rsidRPr="00B229CD">
        <w:t>____</w:t>
      </w:r>
      <w:r w:rsidR="00E2663C" w:rsidRPr="00B229CD">
        <w:t>__________</w:t>
      </w:r>
      <w:r w:rsidR="009B331E" w:rsidRPr="00B229CD">
        <w:t>____</w:t>
      </w:r>
      <w:r w:rsidR="00E2663C" w:rsidRPr="00B229CD">
        <w:t>____</w:t>
      </w:r>
      <w:r w:rsidRPr="00B229CD">
        <w:t>__________________________</w:t>
      </w:r>
    </w:p>
    <w:p w:rsidR="000931AE" w:rsidRPr="00B229CD" w:rsidRDefault="000931AE" w:rsidP="000931AE">
      <w:pPr>
        <w:pStyle w:val="Default"/>
        <w:jc w:val="center"/>
      </w:pPr>
      <w:r w:rsidRPr="00B229CD">
        <w:rPr>
          <w:sz w:val="20"/>
          <w:szCs w:val="20"/>
        </w:rPr>
        <w:t>(</w:t>
      </w:r>
      <w:r w:rsidR="00E2663C" w:rsidRPr="00B229CD">
        <w:rPr>
          <w:sz w:val="20"/>
          <w:szCs w:val="20"/>
        </w:rPr>
        <w:t>Уч. степень, уч. звание, Фамилия И.О.</w:t>
      </w:r>
      <w:r w:rsidRPr="00B229CD">
        <w:rPr>
          <w:sz w:val="20"/>
          <w:szCs w:val="20"/>
        </w:rPr>
        <w:t>)</w:t>
      </w:r>
    </w:p>
    <w:p w:rsidR="000931AE" w:rsidRPr="00B229CD" w:rsidRDefault="000931AE" w:rsidP="009B331E">
      <w:pPr>
        <w:pStyle w:val="Default"/>
        <w:spacing w:before="240" w:line="360" w:lineRule="auto"/>
        <w:jc w:val="both"/>
      </w:pPr>
      <w:r w:rsidRPr="00B229CD">
        <w:t>Наименование профильной организации __________________</w:t>
      </w:r>
      <w:r w:rsidR="00E2663C" w:rsidRPr="00B229CD">
        <w:t>__________</w:t>
      </w:r>
      <w:r w:rsidRPr="00B229CD">
        <w:t>_____________</w:t>
      </w:r>
    </w:p>
    <w:p w:rsidR="009B331E" w:rsidRPr="00B229CD" w:rsidRDefault="009B331E" w:rsidP="009B331E">
      <w:pPr>
        <w:pStyle w:val="Default"/>
        <w:spacing w:line="360" w:lineRule="auto"/>
        <w:jc w:val="center"/>
      </w:pPr>
      <w:r w:rsidRPr="00B229CD">
        <w:t>____________________________________________________________________________</w:t>
      </w:r>
    </w:p>
    <w:p w:rsidR="000931AE" w:rsidRPr="00B229CD" w:rsidRDefault="000931AE" w:rsidP="009B331E">
      <w:pPr>
        <w:pStyle w:val="Default"/>
        <w:jc w:val="both"/>
      </w:pPr>
      <w:r w:rsidRPr="00B229CD">
        <w:t>Руководитель практики от профильной организации______</w:t>
      </w:r>
      <w:r w:rsidR="00E2663C" w:rsidRPr="00B229CD">
        <w:t>___________</w:t>
      </w:r>
      <w:r w:rsidRPr="00B229CD">
        <w:t>________________</w:t>
      </w:r>
    </w:p>
    <w:p w:rsidR="000931AE" w:rsidRPr="00B229CD" w:rsidRDefault="000931AE" w:rsidP="009B331E">
      <w:pPr>
        <w:pStyle w:val="Default"/>
        <w:ind w:left="4248" w:firstLine="708"/>
        <w:jc w:val="center"/>
        <w:rPr>
          <w:sz w:val="20"/>
          <w:szCs w:val="20"/>
        </w:rPr>
      </w:pPr>
      <w:r w:rsidRPr="00B229CD">
        <w:rPr>
          <w:sz w:val="20"/>
          <w:szCs w:val="20"/>
        </w:rPr>
        <w:t>(</w:t>
      </w:r>
      <w:r w:rsidR="009B331E" w:rsidRPr="00B229CD">
        <w:rPr>
          <w:sz w:val="20"/>
          <w:szCs w:val="20"/>
        </w:rPr>
        <w:t xml:space="preserve">должность </w:t>
      </w:r>
      <w:r w:rsidRPr="00B229CD">
        <w:rPr>
          <w:sz w:val="20"/>
          <w:szCs w:val="20"/>
        </w:rPr>
        <w:t xml:space="preserve">Ф.И.О.) </w:t>
      </w:r>
    </w:p>
    <w:p w:rsidR="009B331E" w:rsidRPr="00B229CD" w:rsidRDefault="009B331E" w:rsidP="009B331E">
      <w:pPr>
        <w:pStyle w:val="Default"/>
        <w:jc w:val="center"/>
      </w:pPr>
      <w:r w:rsidRPr="00B229CD">
        <w:t>____________________________________________________________________________</w:t>
      </w:r>
    </w:p>
    <w:p w:rsidR="000931AE" w:rsidRPr="00B229CD" w:rsidRDefault="000931AE" w:rsidP="000931AE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 xml:space="preserve">Сроки </w:t>
            </w:r>
          </w:p>
          <w:p w:rsidR="000931AE" w:rsidRPr="00B229CD" w:rsidRDefault="002C28F8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П</w:t>
            </w:r>
            <w:r w:rsidR="000931AE" w:rsidRPr="00B229CD">
              <w:rPr>
                <w:color w:val="000000"/>
                <w:sz w:val="24"/>
                <w:szCs w:val="24"/>
              </w:rPr>
              <w:t>роведения</w:t>
            </w:r>
          </w:p>
        </w:tc>
        <w:tc>
          <w:tcPr>
            <w:tcW w:w="6628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Планируемые работы</w:t>
            </w:r>
          </w:p>
        </w:tc>
      </w:tr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229CD" w:rsidRDefault="000931AE" w:rsidP="00564655">
            <w:pPr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229CD" w:rsidRDefault="000931AE" w:rsidP="00564655">
            <w:pPr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31AE" w:rsidRPr="00B229CD" w:rsidTr="00295B55">
        <w:tc>
          <w:tcPr>
            <w:tcW w:w="817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  <w:lang w:val="en-US"/>
              </w:rPr>
              <w:t>n</w:t>
            </w:r>
            <w:r w:rsidRPr="00B229C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B229CD" w:rsidRDefault="000931AE" w:rsidP="0029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B229CD" w:rsidRDefault="000931AE" w:rsidP="00295B55">
            <w:pPr>
              <w:jc w:val="both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B229CD" w:rsidRDefault="000931AE" w:rsidP="000931AE">
      <w:pPr>
        <w:rPr>
          <w:color w:val="000000"/>
          <w:sz w:val="28"/>
          <w:szCs w:val="28"/>
        </w:rPr>
      </w:pPr>
    </w:p>
    <w:p w:rsidR="000931AE" w:rsidRPr="00B229CD" w:rsidRDefault="000931AE" w:rsidP="000931AE">
      <w:pPr>
        <w:rPr>
          <w:color w:val="000000"/>
          <w:sz w:val="28"/>
          <w:szCs w:val="28"/>
        </w:rPr>
      </w:pPr>
    </w:p>
    <w:p w:rsidR="000931AE" w:rsidRPr="00B229CD" w:rsidRDefault="000931AE" w:rsidP="000931AE">
      <w:pPr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Заведующий кафедрой:</w:t>
      </w:r>
      <w:r w:rsidRPr="00B229CD">
        <w:rPr>
          <w:color w:val="000000"/>
          <w:sz w:val="24"/>
          <w:szCs w:val="24"/>
        </w:rPr>
        <w:tab/>
        <w:t>__________</w:t>
      </w:r>
      <w:r w:rsidR="009B331E" w:rsidRPr="00B229CD">
        <w:rPr>
          <w:color w:val="000000"/>
          <w:sz w:val="24"/>
          <w:szCs w:val="24"/>
        </w:rPr>
        <w:t>___</w:t>
      </w:r>
      <w:r w:rsidRPr="00B229CD">
        <w:rPr>
          <w:color w:val="000000"/>
          <w:sz w:val="24"/>
          <w:szCs w:val="24"/>
        </w:rPr>
        <w:t>_____ / ___________________</w:t>
      </w:r>
    </w:p>
    <w:p w:rsidR="009B331E" w:rsidRPr="00B229CD" w:rsidRDefault="009B331E" w:rsidP="009B331E">
      <w:pPr>
        <w:ind w:left="3540" w:firstLine="708"/>
        <w:jc w:val="both"/>
        <w:rPr>
          <w:color w:val="000000"/>
        </w:rPr>
      </w:pPr>
      <w:r w:rsidRPr="00B229CD">
        <w:rPr>
          <w:color w:val="000000"/>
        </w:rPr>
        <w:t>подпись</w:t>
      </w:r>
    </w:p>
    <w:p w:rsidR="000931AE" w:rsidRPr="00B229CD" w:rsidRDefault="000931AE" w:rsidP="000931AE">
      <w:pPr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Руководитель практики от ОмГА</w:t>
      </w:r>
      <w:r w:rsidRPr="00B229CD">
        <w:rPr>
          <w:color w:val="000000"/>
          <w:sz w:val="24"/>
          <w:szCs w:val="24"/>
        </w:rPr>
        <w:tab/>
        <w:t>___________________ / ____________________</w:t>
      </w:r>
    </w:p>
    <w:p w:rsidR="009B331E" w:rsidRPr="00B229CD" w:rsidRDefault="009B331E" w:rsidP="009B331E">
      <w:pPr>
        <w:ind w:left="3540" w:firstLine="708"/>
        <w:jc w:val="both"/>
        <w:rPr>
          <w:color w:val="000000"/>
        </w:rPr>
      </w:pPr>
      <w:r w:rsidRPr="00B229CD">
        <w:rPr>
          <w:color w:val="000000"/>
        </w:rPr>
        <w:t>подпись</w:t>
      </w:r>
    </w:p>
    <w:p w:rsidR="00B82F78" w:rsidRPr="00B229CD" w:rsidRDefault="00B82F78" w:rsidP="00B82F78">
      <w:pPr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  <w:shd w:val="clear" w:color="auto" w:fill="FFFFFF"/>
        </w:rPr>
        <w:t>Р</w:t>
      </w:r>
      <w:r w:rsidRPr="00B229CD">
        <w:rPr>
          <w:color w:val="000000"/>
          <w:sz w:val="24"/>
          <w:szCs w:val="24"/>
        </w:rPr>
        <w:t>уководитель практики от профильной организации</w:t>
      </w:r>
      <w:r w:rsidR="009B331E" w:rsidRPr="00B229CD">
        <w:rPr>
          <w:color w:val="000000"/>
          <w:sz w:val="24"/>
          <w:szCs w:val="24"/>
        </w:rPr>
        <w:t xml:space="preserve"> ______________/ _________________</w:t>
      </w:r>
    </w:p>
    <w:p w:rsidR="00B82F78" w:rsidRPr="00B229CD" w:rsidRDefault="00B82F78" w:rsidP="009B331E">
      <w:pPr>
        <w:ind w:left="5664"/>
        <w:jc w:val="both"/>
        <w:rPr>
          <w:color w:val="000000"/>
        </w:rPr>
      </w:pPr>
      <w:r w:rsidRPr="00B229CD">
        <w:rPr>
          <w:color w:val="000000"/>
        </w:rPr>
        <w:t>подпись</w:t>
      </w:r>
    </w:p>
    <w:p w:rsidR="00B82F78" w:rsidRPr="00B229CD" w:rsidRDefault="00B82F78" w:rsidP="00B82F78">
      <w:pPr>
        <w:spacing w:before="240"/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Подпись _____________________________________________________________________</w:t>
      </w:r>
    </w:p>
    <w:p w:rsidR="00B82F78" w:rsidRPr="00B229CD" w:rsidRDefault="00B82F78" w:rsidP="00B82F78">
      <w:pPr>
        <w:ind w:left="708"/>
        <w:jc w:val="both"/>
        <w:rPr>
          <w:color w:val="000000"/>
        </w:rPr>
      </w:pPr>
      <w:r w:rsidRPr="00B229CD">
        <w:rPr>
          <w:color w:val="000000"/>
        </w:rPr>
        <w:t xml:space="preserve">       в родительном падеже: должность, ФИО руководителя практики от профильной организации</w:t>
      </w:r>
    </w:p>
    <w:p w:rsidR="00B82F78" w:rsidRPr="00B229CD" w:rsidRDefault="00B82F78" w:rsidP="00564655">
      <w:pPr>
        <w:spacing w:before="240"/>
        <w:jc w:val="both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удостоверяю______________   __________________________________________________</w:t>
      </w:r>
    </w:p>
    <w:p w:rsidR="00B82F78" w:rsidRPr="00B229CD" w:rsidRDefault="009B331E" w:rsidP="00564655">
      <w:pPr>
        <w:ind w:left="708" w:firstLine="708"/>
        <w:jc w:val="both"/>
        <w:rPr>
          <w:color w:val="000000"/>
        </w:rPr>
      </w:pPr>
      <w:r w:rsidRPr="00B229CD">
        <w:rPr>
          <w:color w:val="000000"/>
        </w:rPr>
        <w:t xml:space="preserve">           п</w:t>
      </w:r>
      <w:r w:rsidR="00B82F78" w:rsidRPr="00B229CD">
        <w:rPr>
          <w:color w:val="000000"/>
        </w:rPr>
        <w:t>одпись</w:t>
      </w:r>
      <w:r w:rsidR="00B82F78" w:rsidRPr="00B229CD">
        <w:rPr>
          <w:color w:val="000000"/>
        </w:rPr>
        <w:tab/>
        <w:t xml:space="preserve">                 Должность, ФИО должностного лица, удостоверившего подпись </w:t>
      </w:r>
    </w:p>
    <w:p w:rsidR="00B82F78" w:rsidRPr="00B229CD" w:rsidRDefault="00B82F78" w:rsidP="00B82F78">
      <w:pPr>
        <w:ind w:left="1416" w:firstLine="708"/>
        <w:jc w:val="both"/>
        <w:rPr>
          <w:color w:val="000000"/>
        </w:rPr>
      </w:pPr>
    </w:p>
    <w:p w:rsidR="00B82F78" w:rsidRPr="00B229CD" w:rsidRDefault="00B82F78" w:rsidP="00B82F78">
      <w:pPr>
        <w:spacing w:before="240"/>
        <w:ind w:left="2832" w:firstLine="708"/>
        <w:jc w:val="both"/>
        <w:rPr>
          <w:color w:val="000000"/>
          <w:sz w:val="18"/>
          <w:szCs w:val="18"/>
        </w:rPr>
      </w:pPr>
    </w:p>
    <w:p w:rsidR="009B331E" w:rsidRPr="00B229CD" w:rsidRDefault="00B82F78" w:rsidP="00564655">
      <w:pPr>
        <w:spacing w:before="240"/>
        <w:ind w:left="5664" w:firstLine="708"/>
        <w:jc w:val="both"/>
        <w:rPr>
          <w:color w:val="000000"/>
          <w:sz w:val="18"/>
          <w:szCs w:val="18"/>
        </w:rPr>
      </w:pPr>
      <w:r w:rsidRPr="00B229CD">
        <w:rPr>
          <w:color w:val="000000"/>
          <w:sz w:val="18"/>
          <w:szCs w:val="18"/>
        </w:rPr>
        <w:t>М.П.</w:t>
      </w:r>
    </w:p>
    <w:p w:rsidR="009B331E" w:rsidRPr="00B229CD" w:rsidRDefault="009B331E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br w:type="page"/>
      </w:r>
    </w:p>
    <w:p w:rsidR="000931AE" w:rsidRPr="00B229CD" w:rsidRDefault="000931AE" w:rsidP="000931AE">
      <w:pPr>
        <w:spacing w:line="276" w:lineRule="exact"/>
        <w:ind w:left="15" w:right="15"/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Приложение Г</w:t>
      </w:r>
    </w:p>
    <w:p w:rsidR="000931AE" w:rsidRPr="00B229CD" w:rsidRDefault="000931AE" w:rsidP="000931AE">
      <w:pPr>
        <w:jc w:val="center"/>
        <w:rPr>
          <w:b/>
          <w:color w:val="000000"/>
          <w:sz w:val="24"/>
          <w:szCs w:val="24"/>
        </w:rPr>
      </w:pPr>
    </w:p>
    <w:p w:rsidR="000931AE" w:rsidRPr="00B229CD" w:rsidRDefault="000931AE" w:rsidP="000931AE">
      <w:pPr>
        <w:jc w:val="center"/>
        <w:rPr>
          <w:b/>
          <w:color w:val="000000"/>
          <w:sz w:val="24"/>
          <w:szCs w:val="24"/>
        </w:rPr>
      </w:pPr>
      <w:r w:rsidRPr="00B229CD">
        <w:rPr>
          <w:b/>
          <w:color w:val="000000"/>
          <w:sz w:val="24"/>
          <w:szCs w:val="24"/>
        </w:rPr>
        <w:t>ДНЕВНИК ПРАКТИ</w:t>
      </w:r>
      <w:r w:rsidR="00F2409C">
        <w:rPr>
          <w:b/>
          <w:color w:val="000000"/>
          <w:sz w:val="24"/>
          <w:szCs w:val="24"/>
        </w:rPr>
        <w:t>ЧЕСКОЙ ПОДГОТОВКИ</w:t>
      </w:r>
    </w:p>
    <w:p w:rsidR="000931AE" w:rsidRPr="00B229CD" w:rsidRDefault="000931AE" w:rsidP="000931AE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B229CD" w:rsidTr="00564655">
        <w:tc>
          <w:tcPr>
            <w:tcW w:w="332" w:type="pct"/>
            <w:vAlign w:val="center"/>
          </w:tcPr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Дата</w:t>
            </w:r>
          </w:p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B229CD" w:rsidRDefault="000931AE" w:rsidP="00564655">
            <w:pPr>
              <w:jc w:val="center"/>
              <w:rPr>
                <w:color w:val="000000"/>
                <w:sz w:val="24"/>
                <w:szCs w:val="24"/>
              </w:rPr>
            </w:pPr>
            <w:r w:rsidRPr="00B229CD">
              <w:rPr>
                <w:color w:val="000000"/>
                <w:sz w:val="24"/>
                <w:szCs w:val="24"/>
              </w:rPr>
              <w:t>о выполнении</w:t>
            </w: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  <w:tr w:rsidR="000931AE" w:rsidRPr="00B229CD" w:rsidTr="00564655">
        <w:trPr>
          <w:trHeight w:hRule="exact" w:val="851"/>
        </w:trPr>
        <w:tc>
          <w:tcPr>
            <w:tcW w:w="332" w:type="pct"/>
          </w:tcPr>
          <w:p w:rsidR="000931AE" w:rsidRPr="00B229CD" w:rsidRDefault="000931AE" w:rsidP="00564655">
            <w:pPr>
              <w:jc w:val="center"/>
              <w:rPr>
                <w:color w:val="000000"/>
                <w:lang w:val="en-US"/>
              </w:rPr>
            </w:pPr>
            <w:r w:rsidRPr="00B229CD">
              <w:rPr>
                <w:color w:val="000000"/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2370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</w:tcPr>
          <w:p w:rsidR="000931AE" w:rsidRPr="00B229CD" w:rsidRDefault="000931AE" w:rsidP="00564655">
            <w:pPr>
              <w:jc w:val="center"/>
              <w:rPr>
                <w:color w:val="000000"/>
              </w:rPr>
            </w:pPr>
          </w:p>
        </w:tc>
      </w:tr>
    </w:tbl>
    <w:p w:rsidR="000931AE" w:rsidRPr="00B229CD" w:rsidRDefault="000931AE" w:rsidP="000931AE">
      <w:pPr>
        <w:jc w:val="center"/>
        <w:rPr>
          <w:color w:val="000000"/>
        </w:rPr>
      </w:pPr>
    </w:p>
    <w:p w:rsidR="000931AE" w:rsidRPr="00B229CD" w:rsidRDefault="000931AE" w:rsidP="000931AE">
      <w:pPr>
        <w:jc w:val="center"/>
        <w:rPr>
          <w:color w:val="000000"/>
        </w:rPr>
      </w:pPr>
    </w:p>
    <w:p w:rsidR="000931AE" w:rsidRPr="00B229CD" w:rsidRDefault="000931AE" w:rsidP="000931AE">
      <w:pPr>
        <w:jc w:val="right"/>
        <w:rPr>
          <w:color w:val="000000"/>
          <w:sz w:val="24"/>
          <w:szCs w:val="24"/>
        </w:rPr>
      </w:pPr>
      <w:r w:rsidRPr="00B229CD">
        <w:rPr>
          <w:color w:val="000000"/>
          <w:sz w:val="24"/>
          <w:szCs w:val="24"/>
        </w:rPr>
        <w:t>Подпись обучающегося ___________</w:t>
      </w:r>
    </w:p>
    <w:p w:rsidR="000931AE" w:rsidRPr="00B229CD" w:rsidRDefault="000931AE" w:rsidP="000931AE">
      <w:pPr>
        <w:jc w:val="center"/>
        <w:rPr>
          <w:color w:val="000000"/>
          <w:sz w:val="28"/>
          <w:szCs w:val="28"/>
        </w:rPr>
      </w:pPr>
    </w:p>
    <w:p w:rsidR="00B82F78" w:rsidRPr="00B229CD" w:rsidRDefault="00C9165A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  <w:r w:rsidR="00B82F78" w:rsidRPr="00B229CD">
        <w:rPr>
          <w:color w:val="000000"/>
          <w:sz w:val="24"/>
          <w:szCs w:val="24"/>
        </w:rPr>
        <w:br w:type="page"/>
      </w:r>
    </w:p>
    <w:p w:rsidR="00B82F78" w:rsidRPr="00B229CD" w:rsidRDefault="00B82F78" w:rsidP="00B82F78">
      <w:pPr>
        <w:jc w:val="center"/>
        <w:rPr>
          <w:color w:val="000000"/>
          <w:sz w:val="28"/>
          <w:szCs w:val="28"/>
        </w:rPr>
      </w:pPr>
      <w:r w:rsidRPr="00B229CD">
        <w:rPr>
          <w:color w:val="000000"/>
          <w:sz w:val="28"/>
          <w:szCs w:val="28"/>
        </w:rPr>
        <w:t>Приложение Д</w:t>
      </w:r>
    </w:p>
    <w:p w:rsidR="00B82F78" w:rsidRPr="00B229CD" w:rsidRDefault="00B82F78" w:rsidP="00B82F78">
      <w:pPr>
        <w:jc w:val="center"/>
        <w:rPr>
          <w:color w:val="000000"/>
          <w:sz w:val="28"/>
          <w:szCs w:val="28"/>
        </w:rPr>
      </w:pPr>
    </w:p>
    <w:p w:rsidR="00B82F78" w:rsidRPr="00B229CD" w:rsidRDefault="00B82F78" w:rsidP="00B82F7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B229CD">
        <w:rPr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B82F78" w:rsidRPr="00B229CD" w:rsidRDefault="00B82F78" w:rsidP="006977BF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B229CD">
        <w:rPr>
          <w:color w:val="000000"/>
          <w:sz w:val="24"/>
          <w:szCs w:val="24"/>
          <w:shd w:val="clear" w:color="auto" w:fill="FFFFFF"/>
        </w:rPr>
        <w:t>Студент (ка)______________________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</w:t>
      </w:r>
      <w:r w:rsidRPr="00B229CD">
        <w:rPr>
          <w:color w:val="000000"/>
          <w:sz w:val="24"/>
          <w:szCs w:val="24"/>
          <w:shd w:val="clear" w:color="auto" w:fill="FFFFFF"/>
        </w:rPr>
        <w:t>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______</w:t>
      </w:r>
      <w:r w:rsidRPr="00B229CD">
        <w:rPr>
          <w:color w:val="000000"/>
          <w:sz w:val="24"/>
          <w:szCs w:val="24"/>
          <w:shd w:val="clear" w:color="auto" w:fill="FFFFFF"/>
        </w:rPr>
        <w:t>______________________________</w:t>
      </w:r>
    </w:p>
    <w:p w:rsidR="00B82F78" w:rsidRPr="006977BF" w:rsidRDefault="00B82F78" w:rsidP="006977BF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229CD">
        <w:rPr>
          <w:color w:val="000000"/>
          <w:sz w:val="24"/>
          <w:szCs w:val="24"/>
          <w:shd w:val="clear" w:color="auto" w:fill="FFFFFF"/>
        </w:rPr>
        <w:t>направления подготовки_______________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________</w:t>
      </w:r>
      <w:r w:rsidRPr="00B229CD">
        <w:rPr>
          <w:color w:val="000000"/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</w:t>
      </w:r>
      <w:r w:rsidRPr="00B229CD">
        <w:rPr>
          <w:color w:val="000000"/>
          <w:sz w:val="24"/>
          <w:szCs w:val="24"/>
          <w:shd w:val="clear" w:color="auto" w:fill="FFFFFF"/>
        </w:rPr>
        <w:t>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_______</w:t>
      </w:r>
      <w:r w:rsidRPr="00B229CD">
        <w:rPr>
          <w:color w:val="000000"/>
          <w:sz w:val="24"/>
          <w:szCs w:val="24"/>
          <w:shd w:val="clear" w:color="auto" w:fill="FFFFFF"/>
        </w:rPr>
        <w:t>____________ ЧУОО ВО «ОмГА»</w:t>
      </w:r>
      <w:r w:rsidRPr="00B229CD">
        <w:rPr>
          <w:color w:val="000000"/>
          <w:sz w:val="24"/>
          <w:szCs w:val="24"/>
        </w:rPr>
        <w:br/>
      </w:r>
      <w:r w:rsidRPr="00B229CD">
        <w:rPr>
          <w:color w:val="000000"/>
          <w:sz w:val="24"/>
          <w:szCs w:val="24"/>
          <w:shd w:val="clear" w:color="auto" w:fill="FFFFFF"/>
        </w:rPr>
        <w:t xml:space="preserve">проходил(а) </w:t>
      </w:r>
      <w:r w:rsidR="002C28F8">
        <w:rPr>
          <w:color w:val="000000"/>
          <w:sz w:val="24"/>
          <w:szCs w:val="24"/>
          <w:shd w:val="clear" w:color="auto" w:fill="FFFFFF"/>
        </w:rPr>
        <w:t>производствен</w:t>
      </w:r>
      <w:r w:rsidR="006977BF" w:rsidRPr="00B229CD">
        <w:rPr>
          <w:color w:val="000000"/>
          <w:sz w:val="24"/>
          <w:szCs w:val="24"/>
          <w:shd w:val="clear" w:color="auto" w:fill="FFFFFF"/>
        </w:rPr>
        <w:t xml:space="preserve">ную </w:t>
      </w:r>
      <w:r w:rsidRPr="00B229CD">
        <w:rPr>
          <w:color w:val="000000"/>
          <w:sz w:val="24"/>
          <w:szCs w:val="24"/>
          <w:shd w:val="clear" w:color="auto" w:fill="FFFFFF"/>
        </w:rPr>
        <w:t>практику в________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________</w:t>
      </w:r>
      <w:r w:rsidRPr="00B229CD">
        <w:rPr>
          <w:color w:val="000000"/>
          <w:sz w:val="24"/>
          <w:szCs w:val="24"/>
          <w:shd w:val="clear" w:color="auto" w:fill="FFFFFF"/>
        </w:rPr>
        <w:t>________________________ ____________________________</w:t>
      </w:r>
      <w:r w:rsidR="006977BF" w:rsidRPr="00B229CD">
        <w:rPr>
          <w:color w:val="000000"/>
          <w:sz w:val="24"/>
          <w:szCs w:val="24"/>
          <w:shd w:val="clear" w:color="auto" w:fill="FFFFFF"/>
        </w:rPr>
        <w:t>________</w:t>
      </w:r>
      <w:r w:rsidRPr="00B229CD">
        <w:rPr>
          <w:color w:val="000000"/>
          <w:sz w:val="24"/>
          <w:szCs w:val="24"/>
          <w:shd w:val="clear" w:color="auto" w:fill="FFFFFF"/>
        </w:rPr>
        <w:t>_________________________________________</w:t>
      </w:r>
      <w:r w:rsidRPr="00564655">
        <w:rPr>
          <w:color w:val="000000"/>
          <w:sz w:val="24"/>
          <w:szCs w:val="24"/>
        </w:rPr>
        <w:br/>
      </w:r>
      <w:r w:rsidRPr="006977BF">
        <w:rPr>
          <w:color w:val="000000"/>
          <w:shd w:val="clear" w:color="auto" w:fill="FFFFFF"/>
        </w:rPr>
        <w:t>(наименование организации</w:t>
      </w:r>
      <w:r w:rsidR="009B331E">
        <w:rPr>
          <w:color w:val="000000"/>
          <w:shd w:val="clear" w:color="auto" w:fill="FFFFFF"/>
        </w:rPr>
        <w:t xml:space="preserve">, </w:t>
      </w:r>
      <w:r w:rsidR="009B331E" w:rsidRPr="006977BF">
        <w:rPr>
          <w:color w:val="000000"/>
          <w:shd w:val="clear" w:color="auto" w:fill="FFFFFF"/>
        </w:rPr>
        <w:t>адрес</w:t>
      </w:r>
      <w:r w:rsidRPr="006977BF">
        <w:rPr>
          <w:color w:val="000000"/>
          <w:shd w:val="clear" w:color="auto" w:fill="FFFFFF"/>
        </w:rPr>
        <w:t>)</w:t>
      </w:r>
      <w:r w:rsidRPr="006977BF">
        <w:rPr>
          <w:color w:val="000000"/>
          <w:sz w:val="24"/>
          <w:szCs w:val="24"/>
          <w:shd w:val="clear" w:color="auto" w:fill="FFFFFF"/>
        </w:rPr>
        <w:br/>
      </w:r>
      <w:r w:rsidRPr="00564655">
        <w:rPr>
          <w:color w:val="000000"/>
          <w:sz w:val="24"/>
          <w:szCs w:val="24"/>
          <w:shd w:val="clear" w:color="auto" w:fill="FFFFFF"/>
        </w:rPr>
        <w:t xml:space="preserve">В период </w:t>
      </w:r>
      <w:r w:rsidR="006977BF">
        <w:rPr>
          <w:color w:val="000000"/>
          <w:sz w:val="24"/>
          <w:szCs w:val="24"/>
          <w:shd w:val="clear" w:color="auto" w:fill="FFFFFF"/>
        </w:rPr>
        <w:t xml:space="preserve">прохождения </w:t>
      </w:r>
      <w:r w:rsidRPr="00564655">
        <w:rPr>
          <w:color w:val="000000"/>
          <w:sz w:val="24"/>
          <w:szCs w:val="24"/>
          <w:shd w:val="clear" w:color="auto" w:fill="FFFFFF"/>
        </w:rPr>
        <w:t>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6977BF" w:rsidRDefault="006977BF" w:rsidP="006977BF">
      <w:pPr>
        <w:rPr>
          <w:color w:val="000000"/>
          <w:sz w:val="24"/>
          <w:szCs w:val="24"/>
          <w:shd w:val="clear" w:color="auto" w:fill="FFFFFF"/>
        </w:rPr>
      </w:pPr>
    </w:p>
    <w:p w:rsidR="00B82F78" w:rsidRPr="00564655" w:rsidRDefault="00B82F78" w:rsidP="006977BF">
      <w:pPr>
        <w:rPr>
          <w:color w:val="000000"/>
          <w:sz w:val="24"/>
          <w:szCs w:val="24"/>
          <w:shd w:val="clear" w:color="auto" w:fill="FFFFFF"/>
        </w:rPr>
      </w:pPr>
      <w:r w:rsidRPr="00564655">
        <w:rPr>
          <w:color w:val="000000"/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564655">
        <w:rPr>
          <w:color w:val="000000"/>
          <w:sz w:val="24"/>
          <w:szCs w:val="24"/>
        </w:rPr>
        <w:br/>
      </w:r>
      <w:r w:rsidRPr="00564655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6977BF">
        <w:rPr>
          <w:color w:val="000000"/>
          <w:sz w:val="24"/>
          <w:szCs w:val="24"/>
          <w:shd w:val="clear" w:color="auto" w:fill="FFFFFF"/>
        </w:rPr>
        <w:t>________________________________</w:t>
      </w:r>
      <w:r w:rsidRPr="00564655">
        <w:rPr>
          <w:color w:val="000000"/>
          <w:sz w:val="24"/>
          <w:szCs w:val="24"/>
          <w:shd w:val="clear" w:color="auto" w:fill="FFFFFF"/>
        </w:rPr>
        <w:t>____________________</w:t>
      </w:r>
    </w:p>
    <w:p w:rsidR="00B82F78" w:rsidRPr="00564655" w:rsidRDefault="00B82F78" w:rsidP="006977BF">
      <w:pPr>
        <w:rPr>
          <w:color w:val="000000"/>
          <w:sz w:val="24"/>
          <w:szCs w:val="24"/>
          <w:shd w:val="clear" w:color="auto" w:fill="FFFFFF"/>
        </w:rPr>
      </w:pPr>
    </w:p>
    <w:p w:rsidR="006977BF" w:rsidRDefault="00B82F78" w:rsidP="006977BF">
      <w:pPr>
        <w:rPr>
          <w:color w:val="000000"/>
          <w:sz w:val="24"/>
          <w:szCs w:val="24"/>
          <w:shd w:val="clear" w:color="auto" w:fill="FFFFFF"/>
        </w:rPr>
      </w:pPr>
      <w:r w:rsidRPr="00564655">
        <w:rPr>
          <w:color w:val="000000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>
        <w:rPr>
          <w:color w:val="000000"/>
          <w:sz w:val="24"/>
          <w:szCs w:val="24"/>
          <w:shd w:val="clear" w:color="auto" w:fill="FFFFFF"/>
        </w:rPr>
        <w:t>___________________________________</w:t>
      </w:r>
      <w:r w:rsidRPr="00564655">
        <w:rPr>
          <w:color w:val="000000"/>
          <w:sz w:val="24"/>
          <w:szCs w:val="24"/>
          <w:shd w:val="clear" w:color="auto" w:fill="FFFFFF"/>
        </w:rPr>
        <w:t>______</w:t>
      </w:r>
      <w:r w:rsidRPr="00564655">
        <w:rPr>
          <w:color w:val="000000"/>
          <w:sz w:val="24"/>
          <w:szCs w:val="24"/>
        </w:rPr>
        <w:br/>
      </w:r>
      <w:r w:rsidR="006977BF">
        <w:rPr>
          <w:color w:val="000000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564655" w:rsidRDefault="006977BF" w:rsidP="006977BF">
      <w:pPr>
        <w:rPr>
          <w:color w:val="000000"/>
          <w:sz w:val="24"/>
          <w:szCs w:val="24"/>
          <w:shd w:val="clear" w:color="auto" w:fill="FFFFFF"/>
        </w:rPr>
      </w:pPr>
      <w:r w:rsidRPr="00564655">
        <w:rPr>
          <w:color w:val="000000"/>
          <w:sz w:val="24"/>
          <w:szCs w:val="24"/>
          <w:shd w:val="clear" w:color="auto" w:fill="FFFFFF"/>
        </w:rPr>
        <w:t>_________________________</w:t>
      </w:r>
      <w:r w:rsidRPr="006977BF">
        <w:rPr>
          <w:color w:val="000000"/>
          <w:sz w:val="24"/>
          <w:szCs w:val="24"/>
          <w:shd w:val="clear" w:color="auto" w:fill="FFFFFF"/>
        </w:rPr>
        <w:t>________________________________</w:t>
      </w:r>
      <w:r w:rsidRPr="00564655">
        <w:rPr>
          <w:color w:val="000000"/>
          <w:sz w:val="24"/>
          <w:szCs w:val="24"/>
          <w:shd w:val="clear" w:color="auto" w:fill="FFFFFF"/>
        </w:rPr>
        <w:t>____________________</w:t>
      </w:r>
    </w:p>
    <w:p w:rsidR="006977BF" w:rsidRPr="00564655" w:rsidRDefault="006977BF" w:rsidP="006977BF">
      <w:pPr>
        <w:rPr>
          <w:color w:val="000000"/>
          <w:sz w:val="24"/>
          <w:szCs w:val="24"/>
          <w:shd w:val="clear" w:color="auto" w:fill="FFFFFF"/>
        </w:rPr>
      </w:pPr>
      <w:r w:rsidRPr="00564655">
        <w:rPr>
          <w:color w:val="000000"/>
          <w:sz w:val="24"/>
          <w:szCs w:val="24"/>
          <w:shd w:val="clear" w:color="auto" w:fill="FFFFFF"/>
        </w:rPr>
        <w:t>_________________________</w:t>
      </w:r>
      <w:r w:rsidRPr="006977BF">
        <w:rPr>
          <w:color w:val="000000"/>
          <w:sz w:val="24"/>
          <w:szCs w:val="24"/>
          <w:shd w:val="clear" w:color="auto" w:fill="FFFFFF"/>
        </w:rPr>
        <w:t>________________________________</w:t>
      </w:r>
      <w:r w:rsidRPr="00564655">
        <w:rPr>
          <w:color w:val="000000"/>
          <w:sz w:val="24"/>
          <w:szCs w:val="24"/>
          <w:shd w:val="clear" w:color="auto" w:fill="FFFFFF"/>
        </w:rPr>
        <w:t>____________________</w:t>
      </w:r>
    </w:p>
    <w:p w:rsidR="006977BF" w:rsidRDefault="006977BF" w:rsidP="006977BF">
      <w:pPr>
        <w:rPr>
          <w:color w:val="000000"/>
          <w:sz w:val="24"/>
          <w:szCs w:val="24"/>
          <w:shd w:val="clear" w:color="auto" w:fill="FFFFFF"/>
        </w:rPr>
      </w:pPr>
    </w:p>
    <w:p w:rsidR="00B82F78" w:rsidRPr="00564655" w:rsidRDefault="00B82F78" w:rsidP="006977BF">
      <w:pPr>
        <w:rPr>
          <w:sz w:val="24"/>
          <w:szCs w:val="24"/>
        </w:rPr>
      </w:pPr>
      <w:r w:rsidRPr="00564655">
        <w:rPr>
          <w:color w:val="000000"/>
          <w:sz w:val="24"/>
          <w:szCs w:val="24"/>
          <w:shd w:val="clear" w:color="auto" w:fill="FFFFFF"/>
        </w:rPr>
        <w:t>Рекомендуемая оценка _______________________</w:t>
      </w:r>
      <w:r w:rsidR="006977BF">
        <w:rPr>
          <w:color w:val="000000"/>
          <w:sz w:val="24"/>
          <w:szCs w:val="24"/>
          <w:shd w:val="clear" w:color="auto" w:fill="FFFFFF"/>
        </w:rPr>
        <w:t>_</w:t>
      </w:r>
      <w:r w:rsidRPr="00564655">
        <w:rPr>
          <w:color w:val="000000"/>
          <w:sz w:val="24"/>
          <w:szCs w:val="24"/>
          <w:shd w:val="clear" w:color="auto" w:fill="FFFFFF"/>
        </w:rPr>
        <w:t>_</w:t>
      </w:r>
      <w:r w:rsidRPr="00564655">
        <w:rPr>
          <w:color w:val="000000"/>
          <w:sz w:val="24"/>
          <w:szCs w:val="24"/>
        </w:rPr>
        <w:br/>
      </w:r>
      <w:r w:rsidRPr="00564655">
        <w:rPr>
          <w:color w:val="000000"/>
          <w:sz w:val="24"/>
          <w:szCs w:val="24"/>
          <w:shd w:val="clear" w:color="auto" w:fill="FFFFFF"/>
        </w:rPr>
        <w:t>Р</w:t>
      </w:r>
      <w:r w:rsidRPr="00564655">
        <w:rPr>
          <w:sz w:val="24"/>
          <w:szCs w:val="24"/>
        </w:rPr>
        <w:t xml:space="preserve">уководитель практики от </w:t>
      </w:r>
      <w:r w:rsidR="006977BF">
        <w:rPr>
          <w:color w:val="000000"/>
          <w:sz w:val="24"/>
          <w:szCs w:val="24"/>
        </w:rPr>
        <w:t>профильной</w:t>
      </w:r>
      <w:r w:rsidRPr="00564655">
        <w:rPr>
          <w:sz w:val="24"/>
          <w:szCs w:val="24"/>
        </w:rPr>
        <w:t xml:space="preserve"> организации___</w:t>
      </w:r>
      <w:r w:rsidR="006977BF">
        <w:rPr>
          <w:sz w:val="24"/>
          <w:szCs w:val="24"/>
        </w:rPr>
        <w:t>_</w:t>
      </w:r>
      <w:r w:rsidRPr="00564655">
        <w:rPr>
          <w:sz w:val="24"/>
          <w:szCs w:val="24"/>
        </w:rPr>
        <w:t>__</w:t>
      </w:r>
      <w:r w:rsidR="006977BF">
        <w:rPr>
          <w:sz w:val="24"/>
          <w:szCs w:val="24"/>
        </w:rPr>
        <w:t>__</w:t>
      </w:r>
      <w:r w:rsidRPr="00564655">
        <w:rPr>
          <w:sz w:val="24"/>
          <w:szCs w:val="24"/>
        </w:rPr>
        <w:t>________________</w:t>
      </w:r>
    </w:p>
    <w:p w:rsidR="00B82F78" w:rsidRDefault="00B82F78" w:rsidP="00B82F78">
      <w:pPr>
        <w:ind w:left="6372" w:firstLine="708"/>
        <w:jc w:val="both"/>
      </w:pPr>
      <w:r>
        <w:t>подпись</w:t>
      </w:r>
    </w:p>
    <w:p w:rsidR="00B82F78" w:rsidRPr="006977BF" w:rsidRDefault="00B82F78" w:rsidP="00B82F78">
      <w:pPr>
        <w:spacing w:before="240"/>
        <w:jc w:val="both"/>
        <w:rPr>
          <w:sz w:val="24"/>
          <w:szCs w:val="24"/>
        </w:rPr>
      </w:pPr>
      <w:r w:rsidRPr="006977BF">
        <w:rPr>
          <w:sz w:val="24"/>
          <w:szCs w:val="24"/>
        </w:rPr>
        <w:t>Подпись _____________________________________________________________________</w:t>
      </w:r>
    </w:p>
    <w:p w:rsidR="00B82F78" w:rsidRPr="00A778DF" w:rsidRDefault="00B82F78" w:rsidP="00B82F78">
      <w:pPr>
        <w:ind w:left="708"/>
        <w:jc w:val="both"/>
      </w:pPr>
      <w:r>
        <w:t xml:space="preserve">       в родительном падеже</w:t>
      </w:r>
      <w:r w:rsidRPr="00327D12">
        <w:t>:</w:t>
      </w:r>
      <w:r>
        <w:t xml:space="preserve"> д</w:t>
      </w:r>
      <w:r w:rsidRPr="00A778DF">
        <w:t xml:space="preserve">олжность, ФИО руководителя практики от </w:t>
      </w:r>
      <w:r>
        <w:t xml:space="preserve">профильной </w:t>
      </w:r>
      <w:r w:rsidRPr="00A778DF">
        <w:t>организации</w:t>
      </w:r>
    </w:p>
    <w:p w:rsidR="00B82F78" w:rsidRPr="006977BF" w:rsidRDefault="00B82F78" w:rsidP="00B82F78">
      <w:pPr>
        <w:jc w:val="both"/>
        <w:rPr>
          <w:sz w:val="24"/>
          <w:szCs w:val="24"/>
        </w:rPr>
      </w:pPr>
      <w:r w:rsidRPr="006977BF">
        <w:rPr>
          <w:sz w:val="24"/>
          <w:szCs w:val="24"/>
        </w:rPr>
        <w:t>удостоверяю ______________   _________</w:t>
      </w:r>
      <w:r w:rsidR="006977BF">
        <w:rPr>
          <w:sz w:val="24"/>
          <w:szCs w:val="24"/>
        </w:rPr>
        <w:t>____</w:t>
      </w:r>
      <w:r w:rsidRPr="006977BF">
        <w:rPr>
          <w:sz w:val="24"/>
          <w:szCs w:val="24"/>
        </w:rPr>
        <w:t>____________________________________</w:t>
      </w:r>
    </w:p>
    <w:p w:rsidR="00B82F78" w:rsidRPr="00B74B5D" w:rsidRDefault="009B331E" w:rsidP="00B82F78">
      <w:pPr>
        <w:ind w:left="708" w:firstLine="708"/>
        <w:jc w:val="both"/>
      </w:pPr>
      <w:r>
        <w:t>п</w:t>
      </w:r>
      <w:r w:rsidR="00B82F78" w:rsidRPr="00B74B5D">
        <w:t>одпись</w:t>
      </w:r>
      <w:r w:rsidR="00B82F78" w:rsidRPr="00B74B5D">
        <w:tab/>
        <w:t xml:space="preserve">                 Должность, ФИО должностного лица, удостоверившего подпись </w:t>
      </w:r>
    </w:p>
    <w:p w:rsidR="00B82F78" w:rsidRDefault="00B82F78" w:rsidP="00B82F78">
      <w:pPr>
        <w:ind w:left="1416" w:firstLine="708"/>
        <w:jc w:val="both"/>
      </w:pPr>
    </w:p>
    <w:p w:rsidR="00B82F78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556E87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556E87">
        <w:rPr>
          <w:sz w:val="18"/>
          <w:szCs w:val="18"/>
        </w:rPr>
        <w:t>М.П.</w:t>
      </w:r>
    </w:p>
    <w:p w:rsidR="00170C14" w:rsidRDefault="00170C14" w:rsidP="00170C1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sectPr w:rsidR="00170C1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F67" w:rsidRDefault="008F6F67" w:rsidP="00160BC1">
      <w:r>
        <w:separator/>
      </w:r>
    </w:p>
  </w:endnote>
  <w:endnote w:type="continuationSeparator" w:id="0">
    <w:p w:rsidR="008F6F67" w:rsidRDefault="008F6F6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F67" w:rsidRDefault="008F6F67" w:rsidP="00160BC1">
      <w:r>
        <w:separator/>
      </w:r>
    </w:p>
  </w:footnote>
  <w:footnote w:type="continuationSeparator" w:id="0">
    <w:p w:rsidR="008F6F67" w:rsidRDefault="008F6F6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812"/>
    <w:multiLevelType w:val="hybridMultilevel"/>
    <w:tmpl w:val="3EB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512"/>
    <w:multiLevelType w:val="hybridMultilevel"/>
    <w:tmpl w:val="083AD382"/>
    <w:lvl w:ilvl="0" w:tplc="50AA0E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3690F"/>
    <w:multiLevelType w:val="hybridMultilevel"/>
    <w:tmpl w:val="6E3A279A"/>
    <w:lvl w:ilvl="0" w:tplc="944805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14469"/>
    <w:multiLevelType w:val="hybridMultilevel"/>
    <w:tmpl w:val="55A2B7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5CF4"/>
    <w:multiLevelType w:val="hybridMultilevel"/>
    <w:tmpl w:val="615C960E"/>
    <w:lvl w:ilvl="0" w:tplc="3BDE0D8E">
      <w:start w:val="1"/>
      <w:numFmt w:val="decimal"/>
      <w:lvlText w:val="%1."/>
      <w:lvlJc w:val="left"/>
      <w:pPr>
        <w:ind w:left="1068" w:hanging="360"/>
      </w:pPr>
      <w:rPr>
        <w:rFonts w:ascii="TimesNewRomanPSMT" w:eastAsia="Times New Roman" w:hAnsi="TimesNewRomanPSMT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4266E3"/>
    <w:multiLevelType w:val="hybridMultilevel"/>
    <w:tmpl w:val="097882F2"/>
    <w:lvl w:ilvl="0" w:tplc="25E06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0C5D23"/>
    <w:multiLevelType w:val="hybridMultilevel"/>
    <w:tmpl w:val="814018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D27896"/>
    <w:multiLevelType w:val="hybridMultilevel"/>
    <w:tmpl w:val="52AC0CBE"/>
    <w:lvl w:ilvl="0" w:tplc="56E063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16265"/>
    <w:multiLevelType w:val="hybridMultilevel"/>
    <w:tmpl w:val="077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CC54A9"/>
    <w:multiLevelType w:val="hybridMultilevel"/>
    <w:tmpl w:val="DF5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79013D"/>
    <w:multiLevelType w:val="hybridMultilevel"/>
    <w:tmpl w:val="020A9298"/>
    <w:lvl w:ilvl="0" w:tplc="D4402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0EED"/>
    <w:multiLevelType w:val="hybridMultilevel"/>
    <w:tmpl w:val="0400EF12"/>
    <w:lvl w:ilvl="0" w:tplc="393C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87E8B"/>
    <w:multiLevelType w:val="hybridMultilevel"/>
    <w:tmpl w:val="4CD290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146F5"/>
    <w:multiLevelType w:val="hybridMultilevel"/>
    <w:tmpl w:val="D50841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EF6098C"/>
    <w:multiLevelType w:val="hybridMultilevel"/>
    <w:tmpl w:val="E0CC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F766F"/>
    <w:multiLevelType w:val="hybridMultilevel"/>
    <w:tmpl w:val="AF10731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6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5"/>
  </w:num>
  <w:num w:numId="15">
    <w:abstractNumId w:val="4"/>
  </w:num>
  <w:num w:numId="16">
    <w:abstractNumId w:val="23"/>
  </w:num>
  <w:num w:numId="17">
    <w:abstractNumId w:val="19"/>
  </w:num>
  <w:num w:numId="18">
    <w:abstractNumId w:val="24"/>
  </w:num>
  <w:num w:numId="19">
    <w:abstractNumId w:val="10"/>
  </w:num>
  <w:num w:numId="20">
    <w:abstractNumId w:val="26"/>
  </w:num>
  <w:num w:numId="21">
    <w:abstractNumId w:val="2"/>
  </w:num>
  <w:num w:numId="22">
    <w:abstractNumId w:val="13"/>
  </w:num>
  <w:num w:numId="23">
    <w:abstractNumId w:val="16"/>
  </w:num>
  <w:num w:numId="24">
    <w:abstractNumId w:val="15"/>
  </w:num>
  <w:num w:numId="25">
    <w:abstractNumId w:val="1"/>
  </w:num>
  <w:num w:numId="26">
    <w:abstractNumId w:val="3"/>
  </w:num>
  <w:num w:numId="27">
    <w:abstractNumId w:val="9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2022"/>
    <w:rsid w:val="0001576B"/>
    <w:rsid w:val="0002356F"/>
    <w:rsid w:val="000241A1"/>
    <w:rsid w:val="00027D2C"/>
    <w:rsid w:val="00027E5B"/>
    <w:rsid w:val="00037461"/>
    <w:rsid w:val="00040270"/>
    <w:rsid w:val="00045856"/>
    <w:rsid w:val="00051AEE"/>
    <w:rsid w:val="0005334A"/>
    <w:rsid w:val="00056997"/>
    <w:rsid w:val="00060A01"/>
    <w:rsid w:val="00064AA9"/>
    <w:rsid w:val="00081D10"/>
    <w:rsid w:val="00081E67"/>
    <w:rsid w:val="000835F5"/>
    <w:rsid w:val="00084013"/>
    <w:rsid w:val="00084FA9"/>
    <w:rsid w:val="000875BF"/>
    <w:rsid w:val="000911D1"/>
    <w:rsid w:val="000931AE"/>
    <w:rsid w:val="00096AD7"/>
    <w:rsid w:val="000A4FAC"/>
    <w:rsid w:val="000B1331"/>
    <w:rsid w:val="000B29E5"/>
    <w:rsid w:val="000B7795"/>
    <w:rsid w:val="000B7E8B"/>
    <w:rsid w:val="000C4546"/>
    <w:rsid w:val="000D07C6"/>
    <w:rsid w:val="000D0F3D"/>
    <w:rsid w:val="000D17E7"/>
    <w:rsid w:val="000D4429"/>
    <w:rsid w:val="000D66BB"/>
    <w:rsid w:val="000D6DE5"/>
    <w:rsid w:val="000E37E9"/>
    <w:rsid w:val="000E3927"/>
    <w:rsid w:val="000E450F"/>
    <w:rsid w:val="000F0F77"/>
    <w:rsid w:val="000F3BC6"/>
    <w:rsid w:val="0010298E"/>
    <w:rsid w:val="00102E02"/>
    <w:rsid w:val="00105417"/>
    <w:rsid w:val="00107D51"/>
    <w:rsid w:val="00114770"/>
    <w:rsid w:val="001165D0"/>
    <w:rsid w:val="001166B7"/>
    <w:rsid w:val="001167A8"/>
    <w:rsid w:val="0012149F"/>
    <w:rsid w:val="00127108"/>
    <w:rsid w:val="00127DEA"/>
    <w:rsid w:val="00131CDA"/>
    <w:rsid w:val="00132893"/>
    <w:rsid w:val="00132BF9"/>
    <w:rsid w:val="00132F57"/>
    <w:rsid w:val="00137101"/>
    <w:rsid w:val="001378B1"/>
    <w:rsid w:val="0014332F"/>
    <w:rsid w:val="001434FF"/>
    <w:rsid w:val="001534B0"/>
    <w:rsid w:val="00154B08"/>
    <w:rsid w:val="001553D7"/>
    <w:rsid w:val="0015639D"/>
    <w:rsid w:val="0016083D"/>
    <w:rsid w:val="00160BC1"/>
    <w:rsid w:val="00161C70"/>
    <w:rsid w:val="00163FEF"/>
    <w:rsid w:val="0017062F"/>
    <w:rsid w:val="00170C14"/>
    <w:rsid w:val="001716A9"/>
    <w:rsid w:val="00172B1F"/>
    <w:rsid w:val="001756A9"/>
    <w:rsid w:val="00181AAB"/>
    <w:rsid w:val="00184F65"/>
    <w:rsid w:val="001871AA"/>
    <w:rsid w:val="0019122E"/>
    <w:rsid w:val="001929E0"/>
    <w:rsid w:val="00194E16"/>
    <w:rsid w:val="001A6533"/>
    <w:rsid w:val="001B262E"/>
    <w:rsid w:val="001B34D3"/>
    <w:rsid w:val="001B7BB9"/>
    <w:rsid w:val="001B7CE1"/>
    <w:rsid w:val="001C15F5"/>
    <w:rsid w:val="001C4FED"/>
    <w:rsid w:val="001C6305"/>
    <w:rsid w:val="001D079E"/>
    <w:rsid w:val="001D1DAA"/>
    <w:rsid w:val="001F11DE"/>
    <w:rsid w:val="002036A3"/>
    <w:rsid w:val="00207843"/>
    <w:rsid w:val="00207E2E"/>
    <w:rsid w:val="00207FB7"/>
    <w:rsid w:val="00211C1B"/>
    <w:rsid w:val="00220FB2"/>
    <w:rsid w:val="00224773"/>
    <w:rsid w:val="002251D7"/>
    <w:rsid w:val="00225775"/>
    <w:rsid w:val="00225849"/>
    <w:rsid w:val="002262C7"/>
    <w:rsid w:val="002270FB"/>
    <w:rsid w:val="002356EE"/>
    <w:rsid w:val="00236285"/>
    <w:rsid w:val="00240A81"/>
    <w:rsid w:val="00241DCA"/>
    <w:rsid w:val="0024261D"/>
    <w:rsid w:val="00245199"/>
    <w:rsid w:val="0024588E"/>
    <w:rsid w:val="002657BC"/>
    <w:rsid w:val="00271297"/>
    <w:rsid w:val="00276128"/>
    <w:rsid w:val="0027733F"/>
    <w:rsid w:val="0027754D"/>
    <w:rsid w:val="002838C3"/>
    <w:rsid w:val="002911CB"/>
    <w:rsid w:val="00291D05"/>
    <w:rsid w:val="0029202C"/>
    <w:rsid w:val="002933E5"/>
    <w:rsid w:val="00295B55"/>
    <w:rsid w:val="00296148"/>
    <w:rsid w:val="002968A3"/>
    <w:rsid w:val="002A0D1B"/>
    <w:rsid w:val="002A1B7A"/>
    <w:rsid w:val="002A3A8D"/>
    <w:rsid w:val="002A3C3B"/>
    <w:rsid w:val="002A70D5"/>
    <w:rsid w:val="002B2A84"/>
    <w:rsid w:val="002B5AB9"/>
    <w:rsid w:val="002B6C87"/>
    <w:rsid w:val="002B734E"/>
    <w:rsid w:val="002C28F8"/>
    <w:rsid w:val="002C2EAE"/>
    <w:rsid w:val="002C3F08"/>
    <w:rsid w:val="002C5782"/>
    <w:rsid w:val="002C7582"/>
    <w:rsid w:val="002D2808"/>
    <w:rsid w:val="002D2BD4"/>
    <w:rsid w:val="002D6AC0"/>
    <w:rsid w:val="002E4CB7"/>
    <w:rsid w:val="002F084F"/>
    <w:rsid w:val="002F56C4"/>
    <w:rsid w:val="002F5721"/>
    <w:rsid w:val="00301A0C"/>
    <w:rsid w:val="003052EE"/>
    <w:rsid w:val="00306E74"/>
    <w:rsid w:val="00307C15"/>
    <w:rsid w:val="00315AB7"/>
    <w:rsid w:val="0032166A"/>
    <w:rsid w:val="00330957"/>
    <w:rsid w:val="00331EEC"/>
    <w:rsid w:val="0033546E"/>
    <w:rsid w:val="003405CD"/>
    <w:rsid w:val="00342F62"/>
    <w:rsid w:val="003436C3"/>
    <w:rsid w:val="00343E7C"/>
    <w:rsid w:val="00345881"/>
    <w:rsid w:val="003547F2"/>
    <w:rsid w:val="00355C7E"/>
    <w:rsid w:val="0036110B"/>
    <w:rsid w:val="003618C2"/>
    <w:rsid w:val="00362D6C"/>
    <w:rsid w:val="00363097"/>
    <w:rsid w:val="00365758"/>
    <w:rsid w:val="003668E3"/>
    <w:rsid w:val="00371F0D"/>
    <w:rsid w:val="00381F52"/>
    <w:rsid w:val="00383E91"/>
    <w:rsid w:val="00383FA7"/>
    <w:rsid w:val="00387DC0"/>
    <w:rsid w:val="003903B5"/>
    <w:rsid w:val="00390B62"/>
    <w:rsid w:val="003921B6"/>
    <w:rsid w:val="00397B18"/>
    <w:rsid w:val="003A3494"/>
    <w:rsid w:val="003A57B5"/>
    <w:rsid w:val="003A6FB0"/>
    <w:rsid w:val="003A71E4"/>
    <w:rsid w:val="003A76E3"/>
    <w:rsid w:val="003B1873"/>
    <w:rsid w:val="003B2736"/>
    <w:rsid w:val="003B3165"/>
    <w:rsid w:val="003B7F71"/>
    <w:rsid w:val="003C22B1"/>
    <w:rsid w:val="003C3B1E"/>
    <w:rsid w:val="003C4D64"/>
    <w:rsid w:val="003D3547"/>
    <w:rsid w:val="00400491"/>
    <w:rsid w:val="00402519"/>
    <w:rsid w:val="00407242"/>
    <w:rsid w:val="00407404"/>
    <w:rsid w:val="004110F5"/>
    <w:rsid w:val="00412C2D"/>
    <w:rsid w:val="0041634A"/>
    <w:rsid w:val="00434F1A"/>
    <w:rsid w:val="00435249"/>
    <w:rsid w:val="0044223A"/>
    <w:rsid w:val="004435F4"/>
    <w:rsid w:val="0044434B"/>
    <w:rsid w:val="00446924"/>
    <w:rsid w:val="00450B2A"/>
    <w:rsid w:val="0045327A"/>
    <w:rsid w:val="004611F8"/>
    <w:rsid w:val="0046271C"/>
    <w:rsid w:val="0046365B"/>
    <w:rsid w:val="004638B4"/>
    <w:rsid w:val="0047224A"/>
    <w:rsid w:val="0047356C"/>
    <w:rsid w:val="00473A49"/>
    <w:rsid w:val="004749D6"/>
    <w:rsid w:val="0047572F"/>
    <w:rsid w:val="0047633A"/>
    <w:rsid w:val="00477D77"/>
    <w:rsid w:val="0048300E"/>
    <w:rsid w:val="00485D7F"/>
    <w:rsid w:val="0049217A"/>
    <w:rsid w:val="00493F2A"/>
    <w:rsid w:val="00495460"/>
    <w:rsid w:val="0049661B"/>
    <w:rsid w:val="004A2C0D"/>
    <w:rsid w:val="004A2E62"/>
    <w:rsid w:val="004A68C9"/>
    <w:rsid w:val="004B6A50"/>
    <w:rsid w:val="004C1B28"/>
    <w:rsid w:val="004C5815"/>
    <w:rsid w:val="004C6AE9"/>
    <w:rsid w:val="004C6DB3"/>
    <w:rsid w:val="004D1DC8"/>
    <w:rsid w:val="004D1FC3"/>
    <w:rsid w:val="004D4E40"/>
    <w:rsid w:val="004D73FC"/>
    <w:rsid w:val="004E0C3F"/>
    <w:rsid w:val="004E19AF"/>
    <w:rsid w:val="004E2565"/>
    <w:rsid w:val="004E3D82"/>
    <w:rsid w:val="004E4CD6"/>
    <w:rsid w:val="004E4DB2"/>
    <w:rsid w:val="004E62F1"/>
    <w:rsid w:val="004E6423"/>
    <w:rsid w:val="004E753A"/>
    <w:rsid w:val="004F3C72"/>
    <w:rsid w:val="00505CE9"/>
    <w:rsid w:val="00516477"/>
    <w:rsid w:val="00516F43"/>
    <w:rsid w:val="00522B41"/>
    <w:rsid w:val="00525A82"/>
    <w:rsid w:val="00525B17"/>
    <w:rsid w:val="00526FCA"/>
    <w:rsid w:val="0053628C"/>
    <w:rsid w:val="005362E6"/>
    <w:rsid w:val="00537A62"/>
    <w:rsid w:val="00540F31"/>
    <w:rsid w:val="005441C3"/>
    <w:rsid w:val="00545D1D"/>
    <w:rsid w:val="00554386"/>
    <w:rsid w:val="00556C63"/>
    <w:rsid w:val="00564655"/>
    <w:rsid w:val="005650B3"/>
    <w:rsid w:val="00565480"/>
    <w:rsid w:val="005669CB"/>
    <w:rsid w:val="00572F9F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51A4"/>
    <w:rsid w:val="00595D8D"/>
    <w:rsid w:val="005A28FC"/>
    <w:rsid w:val="005A350B"/>
    <w:rsid w:val="005A48B6"/>
    <w:rsid w:val="005B47CE"/>
    <w:rsid w:val="005C13E4"/>
    <w:rsid w:val="005C20F0"/>
    <w:rsid w:val="005C3AEB"/>
    <w:rsid w:val="005C3E07"/>
    <w:rsid w:val="005C7567"/>
    <w:rsid w:val="005D206B"/>
    <w:rsid w:val="005D3757"/>
    <w:rsid w:val="005D720F"/>
    <w:rsid w:val="005E46F2"/>
    <w:rsid w:val="005E4FA2"/>
    <w:rsid w:val="005E7C94"/>
    <w:rsid w:val="005F2349"/>
    <w:rsid w:val="005F476E"/>
    <w:rsid w:val="005F5627"/>
    <w:rsid w:val="005F7595"/>
    <w:rsid w:val="006044B4"/>
    <w:rsid w:val="00607E17"/>
    <w:rsid w:val="006118F6"/>
    <w:rsid w:val="00624E28"/>
    <w:rsid w:val="00642A2F"/>
    <w:rsid w:val="006439F4"/>
    <w:rsid w:val="006507C3"/>
    <w:rsid w:val="006527D9"/>
    <w:rsid w:val="006535AD"/>
    <w:rsid w:val="0065606F"/>
    <w:rsid w:val="00656AC4"/>
    <w:rsid w:val="00656C1D"/>
    <w:rsid w:val="00661BF4"/>
    <w:rsid w:val="00671E56"/>
    <w:rsid w:val="00676914"/>
    <w:rsid w:val="00684E61"/>
    <w:rsid w:val="006879F4"/>
    <w:rsid w:val="00687B3A"/>
    <w:rsid w:val="00691141"/>
    <w:rsid w:val="00692DD7"/>
    <w:rsid w:val="006937FE"/>
    <w:rsid w:val="006977BF"/>
    <w:rsid w:val="00697ED2"/>
    <w:rsid w:val="006A25ED"/>
    <w:rsid w:val="006A77B6"/>
    <w:rsid w:val="006B0CA3"/>
    <w:rsid w:val="006C11E6"/>
    <w:rsid w:val="006C1A64"/>
    <w:rsid w:val="006C246B"/>
    <w:rsid w:val="006D108C"/>
    <w:rsid w:val="006D15B6"/>
    <w:rsid w:val="006D6805"/>
    <w:rsid w:val="006E0481"/>
    <w:rsid w:val="006E1031"/>
    <w:rsid w:val="006E5C19"/>
    <w:rsid w:val="006F1A3D"/>
    <w:rsid w:val="007050B1"/>
    <w:rsid w:val="00705814"/>
    <w:rsid w:val="00705FB5"/>
    <w:rsid w:val="007066B1"/>
    <w:rsid w:val="007132E7"/>
    <w:rsid w:val="00713631"/>
    <w:rsid w:val="00713D44"/>
    <w:rsid w:val="007314B9"/>
    <w:rsid w:val="007327FE"/>
    <w:rsid w:val="00732837"/>
    <w:rsid w:val="00733393"/>
    <w:rsid w:val="00733ABC"/>
    <w:rsid w:val="0073688A"/>
    <w:rsid w:val="00736ABD"/>
    <w:rsid w:val="00740651"/>
    <w:rsid w:val="00740945"/>
    <w:rsid w:val="00746DC8"/>
    <w:rsid w:val="007512C7"/>
    <w:rsid w:val="00752936"/>
    <w:rsid w:val="0076201E"/>
    <w:rsid w:val="00764497"/>
    <w:rsid w:val="00767D35"/>
    <w:rsid w:val="00774640"/>
    <w:rsid w:val="007751FE"/>
    <w:rsid w:val="00777B09"/>
    <w:rsid w:val="00781ADF"/>
    <w:rsid w:val="00783D3E"/>
    <w:rsid w:val="007845CD"/>
    <w:rsid w:val="00785277"/>
    <w:rsid w:val="00785842"/>
    <w:rsid w:val="007865CB"/>
    <w:rsid w:val="00793E1B"/>
    <w:rsid w:val="00793F01"/>
    <w:rsid w:val="007A00C4"/>
    <w:rsid w:val="007A5EE5"/>
    <w:rsid w:val="007A7E7B"/>
    <w:rsid w:val="007B1963"/>
    <w:rsid w:val="007B2F12"/>
    <w:rsid w:val="007B333E"/>
    <w:rsid w:val="007B5C57"/>
    <w:rsid w:val="007C277B"/>
    <w:rsid w:val="007D5CC1"/>
    <w:rsid w:val="007E10C6"/>
    <w:rsid w:val="007E5632"/>
    <w:rsid w:val="007F098D"/>
    <w:rsid w:val="007F1595"/>
    <w:rsid w:val="007F4B97"/>
    <w:rsid w:val="007F7A4D"/>
    <w:rsid w:val="00801B83"/>
    <w:rsid w:val="00805D85"/>
    <w:rsid w:val="00814602"/>
    <w:rsid w:val="00815F9F"/>
    <w:rsid w:val="00820D1B"/>
    <w:rsid w:val="00822F9B"/>
    <w:rsid w:val="00823333"/>
    <w:rsid w:val="00823E5A"/>
    <w:rsid w:val="008357F7"/>
    <w:rsid w:val="00837BF8"/>
    <w:rsid w:val="00841AC2"/>
    <w:rsid w:val="00841F00"/>
    <w:rsid w:val="008423FF"/>
    <w:rsid w:val="00855751"/>
    <w:rsid w:val="00856DEF"/>
    <w:rsid w:val="00857FC8"/>
    <w:rsid w:val="00860BF9"/>
    <w:rsid w:val="00863B9F"/>
    <w:rsid w:val="0086651C"/>
    <w:rsid w:val="00866826"/>
    <w:rsid w:val="00874478"/>
    <w:rsid w:val="00881B6A"/>
    <w:rsid w:val="00881C15"/>
    <w:rsid w:val="0088272E"/>
    <w:rsid w:val="0088298C"/>
    <w:rsid w:val="008947CF"/>
    <w:rsid w:val="008A4FC2"/>
    <w:rsid w:val="008B1236"/>
    <w:rsid w:val="008B1833"/>
    <w:rsid w:val="008B3FC2"/>
    <w:rsid w:val="008B6331"/>
    <w:rsid w:val="008C2BDC"/>
    <w:rsid w:val="008C4C37"/>
    <w:rsid w:val="008D045E"/>
    <w:rsid w:val="008D1C4D"/>
    <w:rsid w:val="008D3ED5"/>
    <w:rsid w:val="008E1AD1"/>
    <w:rsid w:val="008E1CC6"/>
    <w:rsid w:val="008E1E17"/>
    <w:rsid w:val="008E5B2F"/>
    <w:rsid w:val="008E5E59"/>
    <w:rsid w:val="008E7154"/>
    <w:rsid w:val="008F1D86"/>
    <w:rsid w:val="008F6F67"/>
    <w:rsid w:val="00907821"/>
    <w:rsid w:val="00907FCC"/>
    <w:rsid w:val="00910978"/>
    <w:rsid w:val="009158B1"/>
    <w:rsid w:val="00917612"/>
    <w:rsid w:val="00920199"/>
    <w:rsid w:val="0092044F"/>
    <w:rsid w:val="00921868"/>
    <w:rsid w:val="0093118A"/>
    <w:rsid w:val="00933DFA"/>
    <w:rsid w:val="00935138"/>
    <w:rsid w:val="00941875"/>
    <w:rsid w:val="00944E1F"/>
    <w:rsid w:val="00950FFF"/>
    <w:rsid w:val="009510B2"/>
    <w:rsid w:val="00951F6B"/>
    <w:rsid w:val="009528CA"/>
    <w:rsid w:val="00954E45"/>
    <w:rsid w:val="009617AF"/>
    <w:rsid w:val="00961ED9"/>
    <w:rsid w:val="00965998"/>
    <w:rsid w:val="0096704A"/>
    <w:rsid w:val="009754DA"/>
    <w:rsid w:val="0097605E"/>
    <w:rsid w:val="00976CA0"/>
    <w:rsid w:val="009A32D3"/>
    <w:rsid w:val="009B180A"/>
    <w:rsid w:val="009B331E"/>
    <w:rsid w:val="009D2DA3"/>
    <w:rsid w:val="009D79F0"/>
    <w:rsid w:val="009E1E30"/>
    <w:rsid w:val="009E35D2"/>
    <w:rsid w:val="009E436E"/>
    <w:rsid w:val="009F082D"/>
    <w:rsid w:val="009F3A56"/>
    <w:rsid w:val="009F4070"/>
    <w:rsid w:val="009F4677"/>
    <w:rsid w:val="00A01C54"/>
    <w:rsid w:val="00A03AF5"/>
    <w:rsid w:val="00A157BC"/>
    <w:rsid w:val="00A25261"/>
    <w:rsid w:val="00A252E8"/>
    <w:rsid w:val="00A275E4"/>
    <w:rsid w:val="00A32A5F"/>
    <w:rsid w:val="00A34F4D"/>
    <w:rsid w:val="00A44F9E"/>
    <w:rsid w:val="00A50B1A"/>
    <w:rsid w:val="00A52160"/>
    <w:rsid w:val="00A535EE"/>
    <w:rsid w:val="00A54171"/>
    <w:rsid w:val="00A54D66"/>
    <w:rsid w:val="00A567CD"/>
    <w:rsid w:val="00A61D16"/>
    <w:rsid w:val="00A626B8"/>
    <w:rsid w:val="00A634A5"/>
    <w:rsid w:val="00A63D90"/>
    <w:rsid w:val="00A64FD8"/>
    <w:rsid w:val="00A66780"/>
    <w:rsid w:val="00A75675"/>
    <w:rsid w:val="00A76E53"/>
    <w:rsid w:val="00A76F87"/>
    <w:rsid w:val="00A900F6"/>
    <w:rsid w:val="00A90631"/>
    <w:rsid w:val="00A94B0B"/>
    <w:rsid w:val="00A9607B"/>
    <w:rsid w:val="00A96C48"/>
    <w:rsid w:val="00AA2A29"/>
    <w:rsid w:val="00AA7219"/>
    <w:rsid w:val="00AB2091"/>
    <w:rsid w:val="00AB566B"/>
    <w:rsid w:val="00AB7B07"/>
    <w:rsid w:val="00AC1489"/>
    <w:rsid w:val="00AD0669"/>
    <w:rsid w:val="00AD208A"/>
    <w:rsid w:val="00AD4A3C"/>
    <w:rsid w:val="00AE3177"/>
    <w:rsid w:val="00AF61EB"/>
    <w:rsid w:val="00B166A0"/>
    <w:rsid w:val="00B21315"/>
    <w:rsid w:val="00B229CD"/>
    <w:rsid w:val="00B2762E"/>
    <w:rsid w:val="00B3245E"/>
    <w:rsid w:val="00B466FE"/>
    <w:rsid w:val="00B5209B"/>
    <w:rsid w:val="00B542D4"/>
    <w:rsid w:val="00B54421"/>
    <w:rsid w:val="00B55B93"/>
    <w:rsid w:val="00B56284"/>
    <w:rsid w:val="00B61BE4"/>
    <w:rsid w:val="00B642B8"/>
    <w:rsid w:val="00B64E5C"/>
    <w:rsid w:val="00B72F47"/>
    <w:rsid w:val="00B733AA"/>
    <w:rsid w:val="00B74719"/>
    <w:rsid w:val="00B77334"/>
    <w:rsid w:val="00B817E2"/>
    <w:rsid w:val="00B82F78"/>
    <w:rsid w:val="00B8481F"/>
    <w:rsid w:val="00B96746"/>
    <w:rsid w:val="00BA1331"/>
    <w:rsid w:val="00BB1167"/>
    <w:rsid w:val="00BB2E18"/>
    <w:rsid w:val="00BB2F48"/>
    <w:rsid w:val="00BB6C9A"/>
    <w:rsid w:val="00BB70FB"/>
    <w:rsid w:val="00BC7EEA"/>
    <w:rsid w:val="00BC7FF8"/>
    <w:rsid w:val="00BE023D"/>
    <w:rsid w:val="00BE2F1E"/>
    <w:rsid w:val="00BE4AC0"/>
    <w:rsid w:val="00BF1542"/>
    <w:rsid w:val="00BF1F32"/>
    <w:rsid w:val="00BF22FC"/>
    <w:rsid w:val="00BF70F2"/>
    <w:rsid w:val="00C04B21"/>
    <w:rsid w:val="00C04FE4"/>
    <w:rsid w:val="00C1245E"/>
    <w:rsid w:val="00C22409"/>
    <w:rsid w:val="00C228C5"/>
    <w:rsid w:val="00C24EA8"/>
    <w:rsid w:val="00C26026"/>
    <w:rsid w:val="00C33468"/>
    <w:rsid w:val="00C3475E"/>
    <w:rsid w:val="00C3628B"/>
    <w:rsid w:val="00C40C06"/>
    <w:rsid w:val="00C45B1C"/>
    <w:rsid w:val="00C529E7"/>
    <w:rsid w:val="00C52BB1"/>
    <w:rsid w:val="00C534D0"/>
    <w:rsid w:val="00C55E91"/>
    <w:rsid w:val="00C70CA1"/>
    <w:rsid w:val="00C73F63"/>
    <w:rsid w:val="00C8638B"/>
    <w:rsid w:val="00C90A7A"/>
    <w:rsid w:val="00C9165A"/>
    <w:rsid w:val="00C93F61"/>
    <w:rsid w:val="00C9436B"/>
    <w:rsid w:val="00C94464"/>
    <w:rsid w:val="00C953C9"/>
    <w:rsid w:val="00CA01C0"/>
    <w:rsid w:val="00CA2778"/>
    <w:rsid w:val="00CA401A"/>
    <w:rsid w:val="00CA43E9"/>
    <w:rsid w:val="00CB27ED"/>
    <w:rsid w:val="00CB5E8D"/>
    <w:rsid w:val="00CB61D6"/>
    <w:rsid w:val="00CD138A"/>
    <w:rsid w:val="00CE3738"/>
    <w:rsid w:val="00CE5714"/>
    <w:rsid w:val="00CE6107"/>
    <w:rsid w:val="00CE6C4B"/>
    <w:rsid w:val="00CE7695"/>
    <w:rsid w:val="00CE7A8A"/>
    <w:rsid w:val="00CE7DCB"/>
    <w:rsid w:val="00CF12C6"/>
    <w:rsid w:val="00CF260B"/>
    <w:rsid w:val="00CF2B2F"/>
    <w:rsid w:val="00CF6292"/>
    <w:rsid w:val="00CF6B12"/>
    <w:rsid w:val="00D011FD"/>
    <w:rsid w:val="00D0167B"/>
    <w:rsid w:val="00D02EB8"/>
    <w:rsid w:val="00D0517A"/>
    <w:rsid w:val="00D105CD"/>
    <w:rsid w:val="00D152E4"/>
    <w:rsid w:val="00D1753D"/>
    <w:rsid w:val="00D20FE9"/>
    <w:rsid w:val="00D22A25"/>
    <w:rsid w:val="00D23EFA"/>
    <w:rsid w:val="00D27E5C"/>
    <w:rsid w:val="00D33C2D"/>
    <w:rsid w:val="00D34B66"/>
    <w:rsid w:val="00D427C0"/>
    <w:rsid w:val="00D430A4"/>
    <w:rsid w:val="00D46C20"/>
    <w:rsid w:val="00D54CB5"/>
    <w:rsid w:val="00D57288"/>
    <w:rsid w:val="00D619B3"/>
    <w:rsid w:val="00D63339"/>
    <w:rsid w:val="00D676AE"/>
    <w:rsid w:val="00D733FB"/>
    <w:rsid w:val="00D7431A"/>
    <w:rsid w:val="00D761E8"/>
    <w:rsid w:val="00D83177"/>
    <w:rsid w:val="00D8506D"/>
    <w:rsid w:val="00D8628D"/>
    <w:rsid w:val="00D90307"/>
    <w:rsid w:val="00D95A49"/>
    <w:rsid w:val="00D96C4D"/>
    <w:rsid w:val="00D97830"/>
    <w:rsid w:val="00DA0107"/>
    <w:rsid w:val="00DA1861"/>
    <w:rsid w:val="00DA3FFC"/>
    <w:rsid w:val="00DA489D"/>
    <w:rsid w:val="00DA48D3"/>
    <w:rsid w:val="00DB03DF"/>
    <w:rsid w:val="00DB08E2"/>
    <w:rsid w:val="00DB0A35"/>
    <w:rsid w:val="00DB1859"/>
    <w:rsid w:val="00DB228F"/>
    <w:rsid w:val="00DB4BFE"/>
    <w:rsid w:val="00DB696B"/>
    <w:rsid w:val="00DC6660"/>
    <w:rsid w:val="00DD03B9"/>
    <w:rsid w:val="00DD6EB4"/>
    <w:rsid w:val="00DE0546"/>
    <w:rsid w:val="00DE2722"/>
    <w:rsid w:val="00DE36A4"/>
    <w:rsid w:val="00DE38F3"/>
    <w:rsid w:val="00DE553E"/>
    <w:rsid w:val="00DE64B4"/>
    <w:rsid w:val="00DF0699"/>
    <w:rsid w:val="00DF07DB"/>
    <w:rsid w:val="00DF0F37"/>
    <w:rsid w:val="00DF1076"/>
    <w:rsid w:val="00DF26AA"/>
    <w:rsid w:val="00DF59ED"/>
    <w:rsid w:val="00DF7ED6"/>
    <w:rsid w:val="00E00F42"/>
    <w:rsid w:val="00E0149B"/>
    <w:rsid w:val="00E021FA"/>
    <w:rsid w:val="00E02CDE"/>
    <w:rsid w:val="00E03906"/>
    <w:rsid w:val="00E07199"/>
    <w:rsid w:val="00E07D26"/>
    <w:rsid w:val="00E11452"/>
    <w:rsid w:val="00E1588B"/>
    <w:rsid w:val="00E2663C"/>
    <w:rsid w:val="00E2734A"/>
    <w:rsid w:val="00E30E09"/>
    <w:rsid w:val="00E32983"/>
    <w:rsid w:val="00E34A85"/>
    <w:rsid w:val="00E377F5"/>
    <w:rsid w:val="00E42AED"/>
    <w:rsid w:val="00E4451A"/>
    <w:rsid w:val="00E52EC5"/>
    <w:rsid w:val="00E55001"/>
    <w:rsid w:val="00E60A29"/>
    <w:rsid w:val="00E6414B"/>
    <w:rsid w:val="00E643BA"/>
    <w:rsid w:val="00E72419"/>
    <w:rsid w:val="00E72975"/>
    <w:rsid w:val="00E7465A"/>
    <w:rsid w:val="00E756D6"/>
    <w:rsid w:val="00E759C9"/>
    <w:rsid w:val="00E81A09"/>
    <w:rsid w:val="00E9119D"/>
    <w:rsid w:val="00E92238"/>
    <w:rsid w:val="00EA206F"/>
    <w:rsid w:val="00EA3690"/>
    <w:rsid w:val="00EA7130"/>
    <w:rsid w:val="00EB2E90"/>
    <w:rsid w:val="00EB5E9D"/>
    <w:rsid w:val="00EB7D96"/>
    <w:rsid w:val="00EC278A"/>
    <w:rsid w:val="00EC303D"/>
    <w:rsid w:val="00EC308A"/>
    <w:rsid w:val="00ED28E4"/>
    <w:rsid w:val="00ED789C"/>
    <w:rsid w:val="00EE165B"/>
    <w:rsid w:val="00EE1E01"/>
    <w:rsid w:val="00EE3901"/>
    <w:rsid w:val="00EE4D57"/>
    <w:rsid w:val="00EE5A88"/>
    <w:rsid w:val="00EE79A7"/>
    <w:rsid w:val="00EF26AB"/>
    <w:rsid w:val="00EF645A"/>
    <w:rsid w:val="00F00B76"/>
    <w:rsid w:val="00F02BF4"/>
    <w:rsid w:val="00F05C0A"/>
    <w:rsid w:val="00F06F17"/>
    <w:rsid w:val="00F06F59"/>
    <w:rsid w:val="00F07BA5"/>
    <w:rsid w:val="00F226CA"/>
    <w:rsid w:val="00F239D1"/>
    <w:rsid w:val="00F2409C"/>
    <w:rsid w:val="00F25725"/>
    <w:rsid w:val="00F322E1"/>
    <w:rsid w:val="00F342F7"/>
    <w:rsid w:val="00F36C60"/>
    <w:rsid w:val="00F40FEC"/>
    <w:rsid w:val="00F42549"/>
    <w:rsid w:val="00F44D0A"/>
    <w:rsid w:val="00F558D2"/>
    <w:rsid w:val="00F60A3D"/>
    <w:rsid w:val="00F61093"/>
    <w:rsid w:val="00F625A5"/>
    <w:rsid w:val="00F6392F"/>
    <w:rsid w:val="00F63ADF"/>
    <w:rsid w:val="00F63BBC"/>
    <w:rsid w:val="00F66FD5"/>
    <w:rsid w:val="00F74229"/>
    <w:rsid w:val="00F8007A"/>
    <w:rsid w:val="00F803A3"/>
    <w:rsid w:val="00F87A84"/>
    <w:rsid w:val="00F96A96"/>
    <w:rsid w:val="00F97288"/>
    <w:rsid w:val="00FA0F7B"/>
    <w:rsid w:val="00FA5C55"/>
    <w:rsid w:val="00FA6757"/>
    <w:rsid w:val="00FB05DD"/>
    <w:rsid w:val="00FB15A7"/>
    <w:rsid w:val="00FB17AB"/>
    <w:rsid w:val="00FB3DFD"/>
    <w:rsid w:val="00FB6A42"/>
    <w:rsid w:val="00FB7E85"/>
    <w:rsid w:val="00FC10B3"/>
    <w:rsid w:val="00FC306B"/>
    <w:rsid w:val="00FC7EB4"/>
    <w:rsid w:val="00FD391D"/>
    <w:rsid w:val="00FD4E1D"/>
    <w:rsid w:val="00FD6763"/>
    <w:rsid w:val="00FD7B20"/>
    <w:rsid w:val="00FE0097"/>
    <w:rsid w:val="00FE1F73"/>
    <w:rsid w:val="00FE389D"/>
    <w:rsid w:val="00FE4FD4"/>
    <w:rsid w:val="00FE556E"/>
    <w:rsid w:val="00FE7083"/>
    <w:rsid w:val="00FE7231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A6B5A78-15A1-4FF6-87AE-EC17A633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"/>
    <w:link w:val="af3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732837"/>
    <w:rPr>
      <w:color w:val="800080"/>
      <w:u w:val="single"/>
    </w:rPr>
  </w:style>
  <w:style w:type="paragraph" w:customStyle="1" w:styleId="14">
    <w:name w:val="Абзац списка1"/>
    <w:basedOn w:val="a"/>
    <w:rsid w:val="0004585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733A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733ABC"/>
    <w:rPr>
      <w:rFonts w:eastAsia="Times New Roman"/>
      <w:spacing w:val="2"/>
      <w:shd w:val="clear" w:color="auto" w:fill="FFFFFF"/>
    </w:rPr>
  </w:style>
  <w:style w:type="paragraph" w:customStyle="1" w:styleId="23">
    <w:name w:val="Заголовок №2"/>
    <w:basedOn w:val="a"/>
    <w:link w:val="22"/>
    <w:rsid w:val="00733A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Calibri" w:hAnsi="Calibri"/>
      <w:spacing w:val="2"/>
    </w:rPr>
  </w:style>
  <w:style w:type="character" w:styleId="af5">
    <w:name w:val="Unresolved Mention"/>
    <w:basedOn w:val="a0"/>
    <w:uiPriority w:val="99"/>
    <w:semiHidden/>
    <w:unhideWhenUsed/>
    <w:rsid w:val="0036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9" Type="http://schemas.openxmlformats.org/officeDocument/2006/relationships/hyperlink" Target="http://www.echo.msk.ru/" TargetMode="Externa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rosbalt.ru/" TargetMode="External"/><Relationship Id="rId42" Type="http://schemas.openxmlformats.org/officeDocument/2006/relationships/hyperlink" Target="http://www.iprbookshop.ru/)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" TargetMode="External"/><Relationship Id="rId41" Type="http://schemas.openxmlformats.org/officeDocument/2006/relationships/hyperlink" Target="http://www.rut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6858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regions.ru/" TargetMode="External"/><Relationship Id="rId37" Type="http://schemas.openxmlformats.org/officeDocument/2006/relationships/hyperlink" Target="http://www.utro.ru/" TargetMode="External"/><Relationship Id="rId40" Type="http://schemas.openxmlformats.org/officeDocument/2006/relationships/hyperlink" Target="http://www.1t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" TargetMode="External"/><Relationship Id="rId36" Type="http://schemas.openxmlformats.org/officeDocument/2006/relationships/hyperlink" Target="http://www.gazeta.ru/" TargetMode="External"/><Relationship Id="rId10" Type="http://schemas.openxmlformats.org/officeDocument/2006/relationships/hyperlink" Target="http://www.iprbookshop.ru/66420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ria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15337&#160;&#160;&#160;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" TargetMode="External"/><Relationship Id="rId30" Type="http://schemas.openxmlformats.org/officeDocument/2006/relationships/hyperlink" Target="http://www.tass.ru" TargetMode="External"/><Relationship Id="rId35" Type="http://schemas.openxmlformats.org/officeDocument/2006/relationships/hyperlink" Target="http://www.lenta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biblio-online.ru/bcode/40978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interfax.ru/" TargetMode="External"/><Relationship Id="rId38" Type="http://schemas.openxmlformats.org/officeDocument/2006/relationships/hyperlink" Target="http://www.v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20FB1-FEF3-424E-B774-BE105DBE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11428</Words>
  <Characters>65143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76419</CharactersWithSpaces>
  <SharedDoc>false</SharedDoc>
  <HLinks>
    <vt:vector size="42" baseType="variant"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http://www.iprbookshop.ru/36858.html</vt:lpwstr>
      </vt:variant>
      <vt:variant>
        <vt:lpwstr/>
      </vt:variant>
      <vt:variant>
        <vt:i4>4391005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http://www.iprbookshop.ru/66420.html</vt:lpwstr>
      </vt:variant>
      <vt:variant>
        <vt:lpwstr/>
      </vt:variant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https://www.biblio-online.ru/bcode/415337</vt:lpwstr>
      </vt:variant>
      <vt:variant>
        <vt:lpwstr/>
      </vt:variant>
      <vt:variant>
        <vt:i4>4784148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https://www.biblio-online.ru/bcode/409787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9</cp:revision>
  <cp:lastPrinted>2020-03-16T04:49:00Z</cp:lastPrinted>
  <dcterms:created xsi:type="dcterms:W3CDTF">2021-08-26T17:54:00Z</dcterms:created>
  <dcterms:modified xsi:type="dcterms:W3CDTF">2022-11-13T22:35:00Z</dcterms:modified>
</cp:coreProperties>
</file>